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B0" w:rsidRPr="00A821CA" w:rsidRDefault="00F514B0" w:rsidP="00EB0E0B">
      <w:pPr>
        <w:pStyle w:val="NormalWeb"/>
        <w:tabs>
          <w:tab w:val="left" w:pos="0"/>
        </w:tabs>
        <w:spacing w:before="120" w:after="120"/>
        <w:jc w:val="center"/>
        <w:rPr>
          <w:rFonts w:ascii="Trebuchet MS" w:hAnsi="Trebuchet MS"/>
          <w:b/>
          <w:sz w:val="22"/>
          <w:szCs w:val="22"/>
          <w:lang w:val="ro-RO"/>
        </w:rPr>
      </w:pPr>
      <w:r w:rsidRPr="00A821CA">
        <w:rPr>
          <w:rFonts w:ascii="Trebuchet MS" w:hAnsi="Trebuchet MS"/>
          <w:b/>
          <w:sz w:val="22"/>
          <w:szCs w:val="22"/>
          <w:lang w:val="ro-RO"/>
        </w:rPr>
        <w:t>FIȘA DE VERIFICARE A ELIGIBILITĂȚII PROIECTULUI</w:t>
      </w:r>
    </w:p>
    <w:p w:rsidR="00EB0E0B" w:rsidRPr="00A821CA" w:rsidRDefault="00F514B0" w:rsidP="00EB0E0B">
      <w:pPr>
        <w:pStyle w:val="NormalWeb"/>
        <w:tabs>
          <w:tab w:val="left" w:pos="0"/>
        </w:tabs>
        <w:spacing w:before="120" w:after="120"/>
        <w:jc w:val="center"/>
        <w:rPr>
          <w:rFonts w:ascii="Trebuchet MS" w:hAnsi="Trebuchet MS"/>
          <w:b/>
          <w:sz w:val="22"/>
          <w:szCs w:val="22"/>
          <w:lang w:val="x-none"/>
        </w:rPr>
      </w:pPr>
      <w:r w:rsidRPr="00A821CA">
        <w:rPr>
          <w:rFonts w:ascii="Trebuchet MS" w:hAnsi="Trebuchet MS"/>
          <w:b/>
          <w:sz w:val="22"/>
          <w:szCs w:val="22"/>
          <w:lang w:val="ro-RO"/>
        </w:rPr>
        <w:t>M4/6A MODERNIZAREA ACTIVITĂȚILOR NEAGRICOLE</w:t>
      </w:r>
      <w:r w:rsidR="00EB0E0B" w:rsidRPr="00A821CA">
        <w:rPr>
          <w:rFonts w:ascii="Trebuchet MS" w:hAnsi="Trebuchet MS"/>
          <w:b/>
          <w:i/>
          <w:sz w:val="22"/>
          <w:szCs w:val="22"/>
          <w:lang w:val="x-none"/>
        </w:rPr>
        <w:t xml:space="preserve"> </w:t>
      </w:r>
    </w:p>
    <w:p w:rsidR="00EB0E0B" w:rsidRPr="00A821CA" w:rsidRDefault="00EB0E0B" w:rsidP="00F514B0">
      <w:pPr>
        <w:overflowPunct w:val="0"/>
        <w:autoSpaceDE w:val="0"/>
        <w:autoSpaceDN w:val="0"/>
        <w:adjustRightInd w:val="0"/>
        <w:spacing w:before="120" w:after="120" w:line="240" w:lineRule="auto"/>
        <w:textAlignment w:val="baseline"/>
        <w:rPr>
          <w:rFonts w:ascii="Trebuchet MS" w:hAnsi="Trebuchet MS"/>
        </w:rPr>
      </w:pPr>
      <w:r w:rsidRPr="00A821CA">
        <w:rPr>
          <w:rFonts w:ascii="Trebuchet MS" w:hAnsi="Trebuchet MS"/>
        </w:rPr>
        <w:t>Numărul de înregistrare</w:t>
      </w:r>
      <w:r w:rsidR="00F514B0" w:rsidRPr="00A821CA">
        <w:rPr>
          <w:rFonts w:ascii="Trebuchet MS" w:hAnsi="Trebuchet MS"/>
        </w:rPr>
        <w:t xml:space="preserve"> al Cererii de Finanţare* (CF):</w:t>
      </w:r>
      <w:r w:rsidRPr="00A821CA">
        <w:rPr>
          <w:rFonts w:ascii="Trebuchet MS" w:hAnsi="Trebuchet MS"/>
        </w:rPr>
        <w:tab/>
      </w:r>
      <w:r w:rsidRPr="00A821CA">
        <w:rPr>
          <w:rFonts w:ascii="Trebuchet MS" w:hAnsi="Trebuchet MS"/>
        </w:rPr>
        <w:tab/>
      </w:r>
      <w:r w:rsidRPr="00A821CA">
        <w:rPr>
          <w:rFonts w:ascii="Trebuchet MS" w:hAnsi="Trebuchet MS"/>
        </w:rPr>
        <w:tab/>
      </w:r>
      <w:r w:rsidRPr="00A821CA">
        <w:rPr>
          <w:rFonts w:ascii="Trebuchet MS" w:hAnsi="Trebuchet MS"/>
        </w:rPr>
        <w:tab/>
      </w:r>
      <w:r w:rsidRPr="00A821CA">
        <w:rPr>
          <w:rFonts w:ascii="Trebuchet MS" w:hAnsi="Trebuchet MS"/>
        </w:rPr>
        <w:tab/>
      </w:r>
      <w:r w:rsidRPr="00A821CA">
        <w:rPr>
          <w:rFonts w:ascii="Trebuchet MS" w:hAnsi="Trebuchet MS"/>
        </w:rPr>
        <w:tab/>
        <w:t xml:space="preserve"> </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Denumire solicitant:_____________________________________________________</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Titlu proiect: ____________________________</w:t>
      </w:r>
      <w:r w:rsidR="00F514B0" w:rsidRPr="00A821CA">
        <w:rPr>
          <w:rFonts w:ascii="Trebuchet MS" w:hAnsi="Trebuchet MS"/>
        </w:rPr>
        <w:t>_______________________________</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Data înregistrării proiectului la GAL: _________________________________________</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 xml:space="preserve">Obiectivele proiectului </w:t>
      </w:r>
      <w:r w:rsidR="00D617C2" w:rsidRPr="00A821CA">
        <w:rPr>
          <w:rFonts w:ascii="Trebuchet MS" w:hAnsi="Trebuchet MS"/>
        </w:rPr>
        <w:t>:</w:t>
      </w:r>
      <w:r w:rsidRPr="00A821CA">
        <w:rPr>
          <w:rFonts w:ascii="Trebuchet MS" w:hAnsi="Trebuchet MS"/>
        </w:rPr>
        <w:t xml:space="preserve"> </w:t>
      </w:r>
      <w:r w:rsidR="00D617C2" w:rsidRPr="00A821CA">
        <w:rPr>
          <w:rFonts w:ascii="Trebuchet MS" w:hAnsi="Trebuchet MS"/>
        </w:rPr>
        <w:t>_________________________________________</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Amplasare proiect (localitate):_______________________________________________</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Statut juridic solicitant:_____________________________________________________</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i/>
          <w:u w:val="single"/>
        </w:rPr>
      </w:pPr>
      <w:r w:rsidRPr="00A821CA">
        <w:rPr>
          <w:rFonts w:ascii="Trebuchet MS" w:hAnsi="Trebuchet MS"/>
          <w:i/>
          <w:u w:val="single"/>
        </w:rPr>
        <w:t>Date personale reprezentant legal</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Nume: _______________________________</w:t>
      </w:r>
    </w:p>
    <w:p w:rsidR="00EB0E0B" w:rsidRPr="00A821CA" w:rsidRDefault="00EB0E0B" w:rsidP="00EB0E0B">
      <w:pPr>
        <w:overflowPunct w:val="0"/>
        <w:autoSpaceDE w:val="0"/>
        <w:autoSpaceDN w:val="0"/>
        <w:adjustRightInd w:val="0"/>
        <w:spacing w:after="0" w:line="240" w:lineRule="auto"/>
        <w:textAlignment w:val="baseline"/>
        <w:rPr>
          <w:rFonts w:ascii="Trebuchet MS" w:hAnsi="Trebuchet MS"/>
        </w:rPr>
      </w:pPr>
      <w:r w:rsidRPr="00A821CA">
        <w:rPr>
          <w:rFonts w:ascii="Trebuchet MS" w:hAnsi="Trebuchet MS"/>
        </w:rPr>
        <w:t>Prenume:____________________________</w:t>
      </w:r>
    </w:p>
    <w:p w:rsidR="00EB0E0B" w:rsidRPr="00A821CA" w:rsidRDefault="00EB0E0B" w:rsidP="00EB0E0B">
      <w:pPr>
        <w:spacing w:after="0" w:line="240" w:lineRule="auto"/>
        <w:rPr>
          <w:rFonts w:ascii="Trebuchet MS" w:hAnsi="Trebuchet MS"/>
        </w:rPr>
      </w:pPr>
      <w:r w:rsidRPr="00A821CA">
        <w:rPr>
          <w:rFonts w:ascii="Trebuchet MS" w:hAnsi="Trebuchet MS"/>
        </w:rPr>
        <w:t>Funcţie reprezentant legal:___________________________________________________</w:t>
      </w:r>
    </w:p>
    <w:p w:rsidR="00EB0E0B" w:rsidRPr="00A821CA" w:rsidRDefault="00EB0E0B" w:rsidP="00EB0E0B">
      <w:pPr>
        <w:spacing w:after="0" w:line="240" w:lineRule="auto"/>
        <w:rPr>
          <w:rFonts w:ascii="Trebuchet MS" w:hAnsi="Trebuchet MS"/>
        </w:rPr>
      </w:pP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VERIFICAREA CRITERIILOR DE ELIGIBILITATE A PROIECTULUI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788"/>
        <w:gridCol w:w="709"/>
        <w:gridCol w:w="142"/>
        <w:gridCol w:w="1134"/>
      </w:tblGrid>
      <w:tr w:rsidR="00A821CA" w:rsidRPr="00A821CA" w:rsidTr="00E03F66">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A. Verificarea eligibilitătii solicitantului</w:t>
            </w:r>
          </w:p>
        </w:tc>
        <w:tc>
          <w:tcPr>
            <w:tcW w:w="2773" w:type="dxa"/>
            <w:gridSpan w:val="4"/>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0"/>
              <w:rPr>
                <w:rFonts w:ascii="Trebuchet MS" w:hAnsi="Trebuchet MS"/>
                <w:sz w:val="22"/>
                <w:szCs w:val="22"/>
                <w:lang w:val="ro-RO"/>
              </w:rPr>
            </w:pPr>
            <w:r w:rsidRPr="00A821CA">
              <w:rPr>
                <w:rFonts w:ascii="Trebuchet MS" w:hAnsi="Trebuchet MS"/>
                <w:b/>
                <w:sz w:val="22"/>
                <w:szCs w:val="22"/>
                <w:lang w:val="ro-RO"/>
              </w:rPr>
              <w:t>Verificare efectuată</w:t>
            </w:r>
          </w:p>
        </w:tc>
      </w:tr>
      <w:tr w:rsidR="00A821CA" w:rsidRPr="00A821CA" w:rsidTr="00E03F6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spacing w:before="120" w:after="120" w:line="240" w:lineRule="auto"/>
              <w:rPr>
                <w:rFonts w:ascii="Trebuchet MS" w:hAnsi="Trebuchet MS"/>
              </w:rPr>
            </w:pP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DA</w:t>
            </w:r>
          </w:p>
        </w:tc>
        <w:tc>
          <w:tcPr>
            <w:tcW w:w="851" w:type="dxa"/>
            <w:gridSpan w:val="2"/>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120"/>
              <w:rPr>
                <w:rFonts w:ascii="Trebuchet MS" w:hAnsi="Trebuchet MS"/>
                <w:sz w:val="22"/>
                <w:szCs w:val="22"/>
                <w:lang w:val="ro-RO"/>
              </w:rPr>
            </w:pPr>
            <w:r w:rsidRPr="00A821CA">
              <w:rPr>
                <w:rFonts w:ascii="Trebuchet MS" w:hAnsi="Trebuchet MS"/>
                <w:b/>
                <w:sz w:val="22"/>
                <w:szCs w:val="22"/>
                <w:lang w:val="ro-RO"/>
              </w:rPr>
              <w:t>NU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312E31">
            <w:pPr>
              <w:pStyle w:val="NormalWeb"/>
              <w:spacing w:before="0"/>
              <w:rPr>
                <w:rFonts w:ascii="Trebuchet MS" w:hAnsi="Trebuchet MS"/>
                <w:sz w:val="22"/>
                <w:szCs w:val="22"/>
                <w:lang w:val="ro-RO"/>
              </w:rPr>
            </w:pPr>
            <w:r w:rsidRPr="00A821CA">
              <w:rPr>
                <w:rFonts w:ascii="Trebuchet MS" w:hAnsi="Trebuchet MS"/>
                <w:b/>
                <w:sz w:val="22"/>
                <w:szCs w:val="22"/>
                <w:lang w:val="ro-RO"/>
              </w:rPr>
              <w:t>NU ESTE CAZUL</w:t>
            </w: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120"/>
              <w:jc w:val="both"/>
              <w:rPr>
                <w:rFonts w:ascii="Trebuchet MS" w:hAnsi="Trebuchet MS"/>
                <w:sz w:val="22"/>
                <w:szCs w:val="22"/>
                <w:lang w:val="ro-RO"/>
              </w:rPr>
            </w:pPr>
            <w:r w:rsidRPr="00A821CA">
              <w:rPr>
                <w:rFonts w:ascii="Trebuchet MS" w:hAnsi="Trebuchet MS"/>
                <w:sz w:val="22"/>
                <w:szCs w:val="22"/>
                <w:lang w:val="ro-RO"/>
              </w:rPr>
              <w:t>1</w:t>
            </w:r>
            <w:r w:rsidR="00E03F66" w:rsidRPr="00A821CA">
              <w:rPr>
                <w:rFonts w:ascii="Trebuchet MS" w:hAnsi="Trebuchet MS"/>
                <w:sz w:val="22"/>
                <w:szCs w:val="22"/>
                <w:lang w:val="ro-RO"/>
              </w:rPr>
              <w:t>.</w:t>
            </w:r>
            <w:r w:rsidRPr="00A821CA">
              <w:rPr>
                <w:rFonts w:ascii="Trebuchet MS" w:hAnsi="Trebuchet MS"/>
                <w:sz w:val="22"/>
                <w:szCs w:val="22"/>
                <w:lang w:val="ro-RO"/>
              </w:rPr>
              <w:t xml:space="preserve"> Solicitantul este înregistrat în Registrul debitorilor AFIR, atât pentru Programul SAPARD, cât și pentru FEADR?</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530"/>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rebuchet MS" w:hAnsi="Trebuchet MS"/>
              </w:rPr>
            </w:pPr>
            <w:r w:rsidRPr="00A821CA">
              <w:rPr>
                <w:rFonts w:ascii="Trebuchet MS" w:hAnsi="Trebuchet MS"/>
              </w:rPr>
              <w:t>2</w:t>
            </w:r>
            <w:r w:rsidR="00E03F66" w:rsidRPr="00A821CA">
              <w:rPr>
                <w:rFonts w:ascii="Trebuchet MS" w:hAnsi="Trebuchet MS"/>
              </w:rPr>
              <w:t>.</w:t>
            </w:r>
            <w:r w:rsidRPr="00A821CA">
              <w:rPr>
                <w:rFonts w:ascii="Trebuchet MS" w:hAnsi="Trebuchet MS"/>
              </w:rPr>
              <w:t xml:space="preserve"> 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566"/>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120"/>
              <w:jc w:val="both"/>
              <w:rPr>
                <w:rFonts w:ascii="Trebuchet MS" w:hAnsi="Trebuchet MS"/>
                <w:sz w:val="22"/>
                <w:szCs w:val="22"/>
                <w:lang w:val="ro-RO"/>
              </w:rPr>
            </w:pPr>
            <w:r w:rsidRPr="00A821CA">
              <w:rPr>
                <w:rFonts w:ascii="Trebuchet MS" w:hAnsi="Trebuchet MS"/>
                <w:sz w:val="22"/>
                <w:szCs w:val="22"/>
                <w:lang w:val="ro-RO"/>
              </w:rPr>
              <w:t>3</w:t>
            </w:r>
            <w:r w:rsidR="00E03F66" w:rsidRPr="00A821CA">
              <w:rPr>
                <w:rFonts w:ascii="Trebuchet MS" w:hAnsi="Trebuchet MS"/>
                <w:sz w:val="22"/>
                <w:szCs w:val="22"/>
                <w:lang w:val="ro-RO"/>
              </w:rPr>
              <w:t>.</w:t>
            </w:r>
            <w:r w:rsidRPr="00A821CA">
              <w:rPr>
                <w:rFonts w:ascii="Trebuchet MS" w:hAnsi="Trebuchet MS"/>
                <w:sz w:val="22"/>
                <w:szCs w:val="22"/>
                <w:lang w:val="ro-RO"/>
              </w:rPr>
              <w:t xml:space="preserve"> Solicitantul şi-a însuşit în totalitate angajamentele luate în Declaraţia pe proprie raspundere F, aplicabile proiectului?</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175"/>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03F66" w:rsidP="00312E31">
            <w:pPr>
              <w:pStyle w:val="NormalWeb"/>
              <w:spacing w:before="120"/>
              <w:jc w:val="both"/>
              <w:rPr>
                <w:rFonts w:ascii="Trebuchet MS" w:hAnsi="Trebuchet MS"/>
                <w:sz w:val="22"/>
                <w:szCs w:val="22"/>
                <w:lang w:val="ro-RO"/>
              </w:rPr>
            </w:pPr>
            <w:r w:rsidRPr="00A821CA">
              <w:rPr>
                <w:rFonts w:ascii="Trebuchet MS" w:hAnsi="Trebuchet MS"/>
                <w:sz w:val="22"/>
                <w:szCs w:val="22"/>
                <w:lang w:val="ro-RO"/>
              </w:rPr>
              <w:t>4.</w:t>
            </w:r>
            <w:r w:rsidR="00EB0E0B" w:rsidRPr="00A821CA">
              <w:rPr>
                <w:rFonts w:ascii="Trebuchet MS" w:hAnsi="Trebuchet MS"/>
                <w:sz w:val="22"/>
                <w:szCs w:val="22"/>
                <w:lang w:val="ro-RO"/>
              </w:rPr>
              <w:t xml:space="preserve"> Solicitantul nu trebuie să fie în dificultate, în conformitate cu legislația în vigoare</w:t>
            </w:r>
            <w:r w:rsidR="00194F88" w:rsidRPr="00A821CA">
              <w:rPr>
                <w:rFonts w:ascii="Trebuchet MS" w:hAnsi="Trebuchet MS"/>
                <w:sz w:val="22"/>
                <w:szCs w:val="22"/>
                <w:lang w:val="ro-RO"/>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E03F66">
        <w:tc>
          <w:tcPr>
            <w:tcW w:w="8784" w:type="dxa"/>
            <w:gridSpan w:val="4"/>
            <w:tcBorders>
              <w:top w:val="single" w:sz="4" w:space="0" w:color="auto"/>
              <w:left w:val="nil"/>
              <w:bottom w:val="single" w:sz="4" w:space="0" w:color="auto"/>
              <w:right w:val="nil"/>
            </w:tcBorders>
          </w:tcPr>
          <w:p w:rsidR="00EB0E0B" w:rsidRPr="00A821CA" w:rsidRDefault="00EB0E0B" w:rsidP="009F541E">
            <w:pPr>
              <w:pStyle w:val="NormalWeb"/>
              <w:spacing w:before="120" w:after="120"/>
              <w:rPr>
                <w:rFonts w:ascii="Trebuchet MS" w:hAnsi="Trebuchet MS"/>
                <w:sz w:val="22"/>
                <w:szCs w:val="22"/>
                <w:lang w:val="ro-RO"/>
              </w:rPr>
            </w:pPr>
          </w:p>
        </w:tc>
        <w:tc>
          <w:tcPr>
            <w:tcW w:w="1134" w:type="dxa"/>
            <w:tcBorders>
              <w:top w:val="single" w:sz="4" w:space="0" w:color="auto"/>
              <w:left w:val="nil"/>
              <w:bottom w:val="single" w:sz="4" w:space="0" w:color="auto"/>
              <w:right w:val="nil"/>
            </w:tcBorders>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E03F66">
        <w:trPr>
          <w:trHeight w:val="295"/>
        </w:trPr>
        <w:tc>
          <w:tcPr>
            <w:tcW w:w="0" w:type="auto"/>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 xml:space="preserve">B.Verificarea conditiilor de eligibilitate </w:t>
            </w:r>
          </w:p>
        </w:tc>
        <w:tc>
          <w:tcPr>
            <w:tcW w:w="2773" w:type="dxa"/>
            <w:gridSpan w:val="4"/>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b/>
                <w:sz w:val="22"/>
                <w:szCs w:val="22"/>
                <w:lang w:val="ro-RO"/>
              </w:rPr>
              <w:t>Verificare efectuată</w:t>
            </w: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312E31">
            <w:pPr>
              <w:spacing w:after="0" w:line="240" w:lineRule="auto"/>
              <w:rPr>
                <w:rFonts w:ascii="Trebuchet MS" w:hAnsi="Trebuchet MS"/>
              </w:rPr>
            </w:pP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312E31">
            <w:pPr>
              <w:pStyle w:val="NormalWeb"/>
              <w:spacing w:before="0"/>
              <w:rPr>
                <w:rFonts w:ascii="Trebuchet MS" w:hAnsi="Trebuchet MS"/>
                <w:sz w:val="22"/>
                <w:szCs w:val="22"/>
              </w:rPr>
            </w:pPr>
            <w:r w:rsidRPr="00A821CA">
              <w:rPr>
                <w:rFonts w:ascii="Trebuchet MS" w:hAnsi="Trebuchet MS"/>
                <w:b/>
                <w:sz w:val="22"/>
                <w:szCs w:val="22"/>
                <w:lang w:val="ro-RO"/>
              </w:rPr>
              <w:t>DA</w:t>
            </w:r>
            <w:r w:rsidRPr="00A821CA">
              <w:rPr>
                <w:rFonts w:ascii="Trebuchet MS" w:hAnsi="Trebuchet MS"/>
                <w:b/>
                <w:sz w:val="22"/>
                <w:szCs w:val="22"/>
                <w:lang w:val="ro-RO"/>
              </w:rPr>
              <w:tab/>
            </w:r>
          </w:p>
        </w:tc>
        <w:tc>
          <w:tcPr>
            <w:tcW w:w="709" w:type="dxa"/>
            <w:tcBorders>
              <w:top w:val="single" w:sz="4" w:space="0" w:color="auto"/>
              <w:left w:val="single" w:sz="4" w:space="0" w:color="auto"/>
              <w:bottom w:val="single" w:sz="4" w:space="0" w:color="auto"/>
              <w:right w:val="single" w:sz="4" w:space="0" w:color="auto"/>
            </w:tcBorders>
            <w:hideMark/>
          </w:tcPr>
          <w:p w:rsidR="00EB0E0B" w:rsidRPr="00A821CA" w:rsidRDefault="00EB0E0B" w:rsidP="00312E31">
            <w:pPr>
              <w:pStyle w:val="NormalWeb"/>
              <w:spacing w:before="0"/>
              <w:rPr>
                <w:rFonts w:ascii="Trebuchet MS" w:hAnsi="Trebuchet MS"/>
                <w:sz w:val="22"/>
                <w:szCs w:val="22"/>
              </w:rPr>
            </w:pPr>
            <w:r w:rsidRPr="00A821CA">
              <w:rPr>
                <w:rFonts w:ascii="Trebuchet MS" w:hAnsi="Trebuchet MS"/>
                <w:b/>
                <w:sz w:val="22"/>
                <w:szCs w:val="22"/>
                <w:lang w:val="ro-RO"/>
              </w:rPr>
              <w:t>NU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312E31">
            <w:pPr>
              <w:pStyle w:val="NormalWeb"/>
              <w:spacing w:before="0"/>
              <w:rPr>
                <w:rFonts w:ascii="Trebuchet MS" w:hAnsi="Trebuchet MS"/>
                <w:sz w:val="22"/>
                <w:szCs w:val="22"/>
              </w:rPr>
            </w:pPr>
            <w:r w:rsidRPr="00A821CA">
              <w:rPr>
                <w:rFonts w:ascii="Trebuchet MS" w:hAnsi="Trebuchet MS"/>
                <w:b/>
                <w:sz w:val="22"/>
                <w:szCs w:val="22"/>
                <w:lang w:val="ro-RO"/>
              </w:rPr>
              <w:t>Nu este cazul</w:t>
            </w: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518" w:rsidRPr="00A821CA" w:rsidRDefault="00A73518" w:rsidP="00312E31">
            <w:pPr>
              <w:pStyle w:val="NormalWeb"/>
              <w:spacing w:before="120"/>
              <w:rPr>
                <w:rFonts w:ascii="Trebuchet MS" w:hAnsi="Trebuchet MS"/>
                <w:sz w:val="22"/>
                <w:szCs w:val="22"/>
                <w:lang w:val="ro-RO"/>
              </w:rPr>
            </w:pPr>
            <w:r w:rsidRPr="00A821CA">
              <w:rPr>
                <w:rFonts w:ascii="Trebuchet MS" w:hAnsi="Trebuchet MS"/>
                <w:b/>
                <w:sz w:val="22"/>
                <w:szCs w:val="22"/>
                <w:lang w:val="ro-RO"/>
              </w:rPr>
              <w:t>EG1</w:t>
            </w:r>
            <w:r w:rsidRPr="00A821CA">
              <w:rPr>
                <w:rFonts w:ascii="Trebuchet MS" w:hAnsi="Trebuchet MS"/>
                <w:sz w:val="22"/>
                <w:szCs w:val="22"/>
                <w:lang w:val="ro-RO"/>
              </w:rPr>
              <w:t xml:space="preserve"> Solicitantul trebuie să se încadreze în categoria beneficiarilor eligibili</w:t>
            </w:r>
            <w:r w:rsidR="00EA5A24" w:rsidRPr="00A821CA">
              <w:rPr>
                <w:rFonts w:ascii="Trebuchet MS" w:hAnsi="Trebuchet MS"/>
                <w:sz w:val="22"/>
                <w:szCs w:val="22"/>
                <w:lang w:val="ro-RO"/>
              </w:rPr>
              <w:t>.</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shd w:val="clear" w:color="auto" w:fill="auto"/>
          </w:tcPr>
          <w:p w:rsidR="00A73518" w:rsidRPr="00A821CA" w:rsidRDefault="00A73518" w:rsidP="00094920">
            <w:pPr>
              <w:autoSpaceDE w:val="0"/>
              <w:autoSpaceDN w:val="0"/>
              <w:adjustRightInd w:val="0"/>
              <w:spacing w:after="0" w:line="240" w:lineRule="auto"/>
              <w:ind w:firstLine="29"/>
              <w:jc w:val="both"/>
              <w:rPr>
                <w:rFonts w:ascii="Trebuchet MS" w:eastAsia="Wingdings-Regular" w:hAnsi="Trebuchet MS" w:cs="Calibri"/>
              </w:rPr>
            </w:pPr>
            <w:r w:rsidRPr="00A821CA">
              <w:rPr>
                <w:rFonts w:ascii="Trebuchet MS" w:hAnsi="Trebuchet MS"/>
                <w:b/>
              </w:rPr>
              <w:t>EG2</w:t>
            </w:r>
            <w:r w:rsidRPr="00A821CA">
              <w:rPr>
                <w:rFonts w:ascii="Trebuchet MS" w:hAnsi="Trebuchet MS"/>
              </w:rPr>
              <w:t xml:space="preserve"> </w:t>
            </w:r>
            <w:r w:rsidRPr="00A821CA">
              <w:rPr>
                <w:rFonts w:ascii="Trebuchet MS" w:hAnsi="Trebuchet MS" w:cs="Trebuchet MS"/>
                <w:lang w:eastAsia="ro-RO"/>
              </w:rPr>
              <w:t>Microîntreprinderile și întreprinderile mici să demonstreze că au sediul/punct de lucru în teritoriul GAL ATBN de minim 1 an;</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hideMark/>
          </w:tcPr>
          <w:p w:rsidR="00A73518" w:rsidRPr="00A821CA" w:rsidRDefault="00A73518" w:rsidP="00312E31">
            <w:pPr>
              <w:autoSpaceDE w:val="0"/>
              <w:autoSpaceDN w:val="0"/>
              <w:adjustRightInd w:val="0"/>
              <w:spacing w:after="0"/>
              <w:ind w:firstLine="29"/>
              <w:jc w:val="both"/>
              <w:rPr>
                <w:rFonts w:ascii="Trebuchet MS" w:eastAsia="Wingdings-Regular" w:hAnsi="Trebuchet MS" w:cs="Calibri"/>
              </w:rPr>
            </w:pPr>
            <w:r w:rsidRPr="00A821CA">
              <w:rPr>
                <w:rFonts w:ascii="Trebuchet MS" w:hAnsi="Trebuchet MS"/>
                <w:b/>
              </w:rPr>
              <w:t>EG3</w:t>
            </w:r>
            <w:r w:rsidRPr="00A821CA">
              <w:rPr>
                <w:rFonts w:ascii="Trebuchet MS" w:hAnsi="Trebuchet MS"/>
              </w:rPr>
              <w:t xml:space="preserve"> </w:t>
            </w:r>
            <w:r w:rsidRPr="00A821CA">
              <w:rPr>
                <w:rFonts w:ascii="Trebuchet MS" w:eastAsia="Wingdings-Regular" w:hAnsi="Trebuchet MS" w:cs="Calibri"/>
              </w:rPr>
              <w:t xml:space="preserve">Obiectivul propus prin proiect trebuie să se încadreze în unul dintre tipurile de </w:t>
            </w:r>
            <w:r w:rsidRPr="00A821CA">
              <w:rPr>
                <w:rFonts w:ascii="Trebuchet MS" w:eastAsia="Wingdings-Regular" w:hAnsi="Trebuchet MS" w:cs="Calibri-Bold"/>
                <w:b/>
                <w:bCs/>
              </w:rPr>
              <w:t>activităţi sprijinite prin Măsura M4/6A</w:t>
            </w:r>
            <w:r w:rsidRPr="00A821CA">
              <w:rPr>
                <w:rFonts w:ascii="Trebuchet MS" w:eastAsia="Wingdings-Regular" w:hAnsi="Trebuchet MS" w:cs="Calibri"/>
              </w:rPr>
              <w:t>, să se regăsească în lista codurilor CAEN eligibile prin M4/6A – Anexele 7 și 8;</w:t>
            </w:r>
          </w:p>
        </w:tc>
        <w:tc>
          <w:tcPr>
            <w:tcW w:w="788" w:type="dxa"/>
            <w:tcBorders>
              <w:top w:val="single" w:sz="4" w:space="0" w:color="auto"/>
              <w:left w:val="single" w:sz="4" w:space="0" w:color="auto"/>
              <w:bottom w:val="single" w:sz="4" w:space="0" w:color="auto"/>
              <w:right w:val="single" w:sz="4" w:space="0" w:color="auto"/>
            </w:tcBorders>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A73518" w:rsidRPr="00A821CA" w:rsidRDefault="00A73518" w:rsidP="00312E31">
            <w:pPr>
              <w:spacing w:after="0"/>
              <w:ind w:firstLine="29"/>
              <w:contextualSpacing/>
              <w:jc w:val="both"/>
              <w:rPr>
                <w:rFonts w:ascii="Trebuchet MS" w:hAnsi="Trebuchet MS" w:cs="Trebuchet MS"/>
              </w:rPr>
            </w:pPr>
            <w:r w:rsidRPr="00A821CA">
              <w:rPr>
                <w:rFonts w:ascii="Trebuchet MS" w:hAnsi="Trebuchet MS"/>
                <w:b/>
              </w:rPr>
              <w:t xml:space="preserve">EG4 </w:t>
            </w:r>
            <w:r w:rsidRPr="00A821CA">
              <w:rPr>
                <w:rFonts w:ascii="Trebuchet MS" w:hAnsi="Trebuchet MS"/>
              </w:rPr>
              <w:t>T</w:t>
            </w:r>
            <w:r w:rsidRPr="00A821CA">
              <w:rPr>
                <w:rFonts w:ascii="Trebuchet MS" w:hAnsi="Trebuchet MS" w:cs="Trebuchet MS"/>
              </w:rPr>
              <w:t>oate cheltuielile aferente implementării proiectelor trebuie să fie efectuate pe teritoriul GAL ATBN;</w:t>
            </w:r>
          </w:p>
        </w:tc>
        <w:tc>
          <w:tcPr>
            <w:tcW w:w="788"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A73518" w:rsidRPr="00A821CA" w:rsidRDefault="00A73518" w:rsidP="00094920">
            <w:pPr>
              <w:spacing w:after="0"/>
              <w:ind w:firstLine="29"/>
              <w:contextualSpacing/>
              <w:jc w:val="both"/>
              <w:rPr>
                <w:rFonts w:ascii="Trebuchet MS" w:hAnsi="Trebuchet MS"/>
              </w:rPr>
            </w:pPr>
            <w:r w:rsidRPr="00A821CA">
              <w:rPr>
                <w:rFonts w:ascii="Trebuchet MS" w:hAnsi="Trebuchet MS"/>
                <w:b/>
              </w:rPr>
              <w:t>EG5</w:t>
            </w:r>
            <w:r w:rsidRPr="00A821CA">
              <w:rPr>
                <w:rFonts w:ascii="Trebuchet MS" w:hAnsi="Trebuchet MS"/>
              </w:rPr>
              <w:t xml:space="preserve"> </w:t>
            </w:r>
            <w:r w:rsidRPr="00A821CA">
              <w:rPr>
                <w:rFonts w:ascii="Trebuchet MS" w:hAnsi="Trebuchet MS" w:cs="Trebuchet MS"/>
              </w:rPr>
              <w:t>Î</w:t>
            </w:r>
            <w:r w:rsidRPr="00A821CA">
              <w:rPr>
                <w:rFonts w:ascii="Trebuchet MS" w:eastAsia="Wingdings-Regular" w:hAnsi="Trebuchet MS" w:cs="Calibri"/>
              </w:rPr>
              <w:t>ntreprinderea nu trebuie să fie în</w:t>
            </w:r>
            <w:r w:rsidR="00094920" w:rsidRPr="00A821CA">
              <w:rPr>
                <w:rFonts w:ascii="Trebuchet MS" w:eastAsia="Wingdings-Regular" w:hAnsi="Trebuchet MS" w:cs="Calibri"/>
              </w:rPr>
              <w:t xml:space="preserve"> dificultate în conformitate cu </w:t>
            </w:r>
            <w:r w:rsidRPr="00A821CA">
              <w:rPr>
                <w:rFonts w:ascii="Trebuchet MS" w:eastAsia="Wingdings-Regular" w:hAnsi="Trebuchet MS" w:cs="Calibri-Italic"/>
                <w:i/>
                <w:iCs/>
              </w:rPr>
              <w:t>Liniile directoare privind ajutorul de stat pentru salvarea și restructurarea întreprinderilor în dificultate</w:t>
            </w:r>
          </w:p>
        </w:tc>
        <w:tc>
          <w:tcPr>
            <w:tcW w:w="788"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A73518" w:rsidRPr="00A821CA" w:rsidRDefault="00A73518" w:rsidP="00094920">
            <w:pPr>
              <w:spacing w:after="0"/>
              <w:ind w:firstLine="29"/>
              <w:contextualSpacing/>
              <w:jc w:val="both"/>
              <w:rPr>
                <w:rFonts w:ascii="Trebuchet MS" w:hAnsi="Trebuchet MS"/>
              </w:rPr>
            </w:pPr>
            <w:r w:rsidRPr="00A821CA">
              <w:rPr>
                <w:rFonts w:ascii="Trebuchet MS" w:hAnsi="Trebuchet MS"/>
                <w:b/>
              </w:rPr>
              <w:lastRenderedPageBreak/>
              <w:t>EG6</w:t>
            </w:r>
            <w:r w:rsidRPr="00A821CA">
              <w:rPr>
                <w:rFonts w:ascii="Trebuchet MS" w:hAnsi="Trebuchet MS"/>
              </w:rPr>
              <w:t xml:space="preserve"> </w:t>
            </w:r>
            <w:r w:rsidRPr="00A821CA">
              <w:rPr>
                <w:rFonts w:ascii="Trebuchet MS" w:hAnsi="Trebuchet MS" w:cs="Trebuchet MS"/>
                <w:lang w:eastAsia="ro-RO"/>
              </w:rPr>
              <w:t>Durata proiectului va fi de maxim 3 ani (include perioada pentru rambursarea ultimei cereri de plată) și se vor prevede cel mult 3 cereri de plată</w:t>
            </w:r>
            <w:r w:rsidRPr="00A821CA">
              <w:rPr>
                <w:rFonts w:ascii="Trebuchet MS" w:hAnsi="Trebuchet MS"/>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A73518" w:rsidRPr="00A821CA" w:rsidRDefault="00A73518" w:rsidP="00094920">
            <w:pPr>
              <w:spacing w:after="0"/>
              <w:ind w:firstLine="29"/>
              <w:contextualSpacing/>
              <w:jc w:val="both"/>
              <w:rPr>
                <w:rFonts w:ascii="Trebuchet MS" w:hAnsi="Trebuchet MS" w:cs="Arial"/>
              </w:rPr>
            </w:pPr>
            <w:r w:rsidRPr="00A821CA">
              <w:rPr>
                <w:rFonts w:ascii="Trebuchet MS" w:hAnsi="Trebuchet MS" w:cs="Arial"/>
                <w:b/>
              </w:rPr>
              <w:t>EG7</w:t>
            </w:r>
            <w:r w:rsidRPr="00A821CA">
              <w:rPr>
                <w:rFonts w:ascii="Trebuchet MS" w:hAnsi="Trebuchet MS" w:cs="Arial"/>
              </w:rPr>
              <w:t xml:space="preserve"> Structurile de primire turistică de tip pensiune sau pensiune agroturistică să respecte specificul arhitectural local.</w:t>
            </w:r>
          </w:p>
        </w:tc>
        <w:tc>
          <w:tcPr>
            <w:tcW w:w="788"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A73518" w:rsidRPr="00A821CA" w:rsidRDefault="00A73518" w:rsidP="00094920">
            <w:pPr>
              <w:spacing w:after="0"/>
              <w:ind w:left="29" w:firstLine="29"/>
              <w:contextualSpacing/>
              <w:jc w:val="both"/>
              <w:rPr>
                <w:rFonts w:ascii="Trebuchet MS" w:hAnsi="Trebuchet MS" w:cs="Arial"/>
              </w:rPr>
            </w:pPr>
            <w:r w:rsidRPr="00A821CA">
              <w:rPr>
                <w:rFonts w:ascii="Trebuchet MS" w:hAnsi="Trebuchet MS"/>
                <w:b/>
              </w:rPr>
              <w:t>EG8</w:t>
            </w:r>
            <w:r w:rsidRPr="00A821CA">
              <w:rPr>
                <w:rFonts w:ascii="Trebuchet MS" w:hAnsi="Trebuchet MS"/>
              </w:rPr>
              <w:t xml:space="preserve"> Solicitantul trebuie să demonstreze asigurarea cofinanțării investiției</w:t>
            </w:r>
          </w:p>
        </w:tc>
        <w:tc>
          <w:tcPr>
            <w:tcW w:w="788"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A73518" w:rsidRPr="00A821CA" w:rsidRDefault="00A73518" w:rsidP="00094920">
            <w:pPr>
              <w:spacing w:after="0"/>
              <w:ind w:left="29" w:firstLine="29"/>
              <w:contextualSpacing/>
              <w:jc w:val="both"/>
              <w:rPr>
                <w:rFonts w:ascii="Trebuchet MS" w:hAnsi="Trebuchet MS"/>
              </w:rPr>
            </w:pPr>
            <w:r w:rsidRPr="00A821CA">
              <w:rPr>
                <w:rFonts w:ascii="Trebuchet MS" w:hAnsi="Trebuchet MS"/>
                <w:b/>
              </w:rPr>
              <w:t>EG9</w:t>
            </w:r>
            <w:r w:rsidRPr="00A821CA">
              <w:rPr>
                <w:rFonts w:ascii="Trebuchet MS" w:hAnsi="Trebuchet MS"/>
              </w:rPr>
              <w:t xml:space="preserve"> Viabilitatea economică a investiției trebuie să fie demonstrată în baza documentatiei tehnico-economice</w:t>
            </w:r>
          </w:p>
        </w:tc>
        <w:tc>
          <w:tcPr>
            <w:tcW w:w="788"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A73518" w:rsidRPr="00A821CA" w:rsidRDefault="00A73518" w:rsidP="00094920">
            <w:pPr>
              <w:spacing w:after="0" w:line="240" w:lineRule="auto"/>
              <w:ind w:left="29" w:firstLine="29"/>
              <w:jc w:val="both"/>
              <w:rPr>
                <w:rFonts w:ascii="Trebuchet MS" w:hAnsi="Trebuchet MS"/>
              </w:rPr>
            </w:pPr>
            <w:r w:rsidRPr="00A821CA">
              <w:rPr>
                <w:rFonts w:ascii="Trebuchet MS" w:hAnsi="Trebuchet MS"/>
                <w:b/>
              </w:rPr>
              <w:t>EG10</w:t>
            </w:r>
            <w:r w:rsidRPr="00A821CA">
              <w:rPr>
                <w:rFonts w:ascii="Trebuchet MS" w:hAnsi="Trebuchet MS"/>
              </w:rPr>
              <w:t xml:space="preserve"> Investiția va fi precedată de o evaluare a impactului preconizat asupra mediului dacă aceasta poate avea efecte negative asupra mediului, în conformitate cu legislația în vigoare, menționată în cap. 8.1 din PNDR 2014-2020. </w:t>
            </w:r>
          </w:p>
        </w:tc>
        <w:tc>
          <w:tcPr>
            <w:tcW w:w="788"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tcPr>
          <w:p w:rsidR="00423D7C" w:rsidRPr="00A821CA" w:rsidRDefault="00423D7C" w:rsidP="00423D7C">
            <w:pPr>
              <w:spacing w:after="0"/>
              <w:ind w:left="29" w:hanging="29"/>
              <w:contextualSpacing/>
              <w:jc w:val="both"/>
              <w:rPr>
                <w:rFonts w:ascii="Trebuchet MS" w:hAnsi="Trebuchet MS"/>
              </w:rPr>
            </w:pPr>
            <w:r w:rsidRPr="00A821CA">
              <w:rPr>
                <w:rFonts w:ascii="Trebuchet MS" w:hAnsi="Trebuchet MS"/>
                <w:b/>
              </w:rPr>
              <w:t xml:space="preserve">EG 11 </w:t>
            </w:r>
            <w:r w:rsidRPr="00A821CA">
              <w:rPr>
                <w:rFonts w:ascii="Trebuchet MS" w:hAnsi="Trebuchet MS"/>
              </w:rPr>
              <w:t>Investiția va respecta legislația în vigoare din domeniul: sănătății publice, sanitar-veterinar și de  siguranță alimentară;</w:t>
            </w:r>
          </w:p>
        </w:tc>
        <w:tc>
          <w:tcPr>
            <w:tcW w:w="788" w:type="dxa"/>
            <w:tcBorders>
              <w:top w:val="single" w:sz="4" w:space="0" w:color="auto"/>
              <w:left w:val="single" w:sz="4" w:space="0" w:color="auto"/>
              <w:bottom w:val="single" w:sz="4" w:space="0" w:color="auto"/>
              <w:right w:val="single" w:sz="4" w:space="0" w:color="auto"/>
            </w:tcBorders>
            <w:vAlign w:val="center"/>
          </w:tcPr>
          <w:p w:rsidR="00423D7C" w:rsidRPr="00A821CA" w:rsidRDefault="00423D7C" w:rsidP="00A73518">
            <w:pPr>
              <w:pStyle w:val="NormalWeb"/>
              <w:spacing w:before="120" w:after="120"/>
              <w:rPr>
                <w:rFonts w:ascii="Trebuchet MS" w:hAnsi="Trebuchet MS"/>
                <w:b/>
                <w:sz w:val="22"/>
                <w:szCs w:val="22"/>
                <w:lang w:val="ro-RO"/>
              </w:rPr>
            </w:pPr>
          </w:p>
        </w:tc>
        <w:tc>
          <w:tcPr>
            <w:tcW w:w="709" w:type="dxa"/>
            <w:tcBorders>
              <w:top w:val="single" w:sz="4" w:space="0" w:color="auto"/>
              <w:left w:val="single" w:sz="4" w:space="0" w:color="auto"/>
              <w:bottom w:val="single" w:sz="4" w:space="0" w:color="auto"/>
              <w:right w:val="single" w:sz="4" w:space="0" w:color="auto"/>
            </w:tcBorders>
            <w:vAlign w:val="center"/>
          </w:tcPr>
          <w:p w:rsidR="00423D7C" w:rsidRPr="00A821CA" w:rsidRDefault="00423D7C" w:rsidP="00A73518">
            <w:pPr>
              <w:pStyle w:val="NormalWeb"/>
              <w:spacing w:before="120" w:after="120"/>
              <w:rPr>
                <w:rFonts w:ascii="Trebuchet MS" w:hAnsi="Trebuchet MS"/>
                <w:b/>
                <w:sz w:val="22"/>
                <w:szCs w:val="22"/>
                <w:lang w:val="ro-RO"/>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23D7C" w:rsidRPr="00A821CA" w:rsidRDefault="00423D7C" w:rsidP="00A73518">
            <w:pPr>
              <w:pStyle w:val="NormalWeb"/>
              <w:spacing w:before="120" w:after="120"/>
              <w:rPr>
                <w:rFonts w:ascii="Trebuchet MS" w:hAnsi="Trebuchet MS"/>
                <w:sz w:val="22"/>
                <w:szCs w:val="22"/>
                <w:lang w:val="ro-RO"/>
              </w:rPr>
            </w:pPr>
          </w:p>
        </w:tc>
      </w:tr>
      <w:tr w:rsidR="00A821CA" w:rsidRPr="00A821CA" w:rsidTr="00E03F6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518" w:rsidRPr="00A821CA" w:rsidRDefault="00AA6E0C" w:rsidP="00423D7C">
            <w:pPr>
              <w:spacing w:after="0" w:line="240" w:lineRule="auto"/>
              <w:ind w:left="29" w:firstLine="29"/>
              <w:rPr>
                <w:rFonts w:ascii="Trebuchet MS" w:hAnsi="Trebuchet MS" w:cs="Calibri"/>
                <w:b/>
                <w:bCs/>
                <w:noProof/>
              </w:rPr>
            </w:pPr>
            <w:r w:rsidRPr="00A821CA">
              <w:rPr>
                <w:rFonts w:ascii="Trebuchet MS" w:hAnsi="Trebuchet MS" w:cs="Calibri"/>
                <w:b/>
                <w:bCs/>
                <w:noProof/>
              </w:rPr>
              <w:t>EG 1</w:t>
            </w:r>
            <w:r w:rsidR="00423D7C" w:rsidRPr="00A821CA">
              <w:rPr>
                <w:rFonts w:ascii="Trebuchet MS" w:hAnsi="Trebuchet MS" w:cs="Calibri"/>
                <w:b/>
                <w:bCs/>
                <w:noProof/>
              </w:rPr>
              <w:t>2</w:t>
            </w:r>
            <w:r w:rsidRPr="00A821CA">
              <w:rPr>
                <w:rFonts w:ascii="Trebuchet MS" w:hAnsi="Trebuchet MS" w:cs="Calibri"/>
                <w:b/>
                <w:bCs/>
                <w:noProof/>
              </w:rPr>
              <w:t xml:space="preserve"> – </w:t>
            </w:r>
            <w:r w:rsidRPr="00A821CA">
              <w:rPr>
                <w:rFonts w:ascii="Trebuchet MS" w:hAnsi="Trebuchet MS" w:cs="Arial"/>
              </w:rPr>
              <w:t>Nu sunt eligibile pr</w:t>
            </w:r>
            <w:bookmarkStart w:id="0" w:name="_GoBack"/>
            <w:bookmarkEnd w:id="0"/>
            <w:r w:rsidRPr="00A821CA">
              <w:rPr>
                <w:rFonts w:ascii="Trebuchet MS" w:hAnsi="Trebuchet MS" w:cs="Arial"/>
              </w:rPr>
              <w:t>oiectele care includ achiziția / utilizarea echipamentelor de agrement autopropulsate.</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A73518" w:rsidRPr="00A821CA" w:rsidRDefault="00A73518" w:rsidP="00A73518">
            <w:pPr>
              <w:pStyle w:val="NormalWeb"/>
              <w:spacing w:before="120" w:after="120"/>
              <w:rPr>
                <w:rFonts w:ascii="Trebuchet MS" w:hAnsi="Trebuchet MS"/>
                <w:sz w:val="22"/>
                <w:szCs w:val="22"/>
                <w:lang w:val="ro-RO"/>
              </w:rPr>
            </w:pPr>
            <w:r w:rsidRPr="00A821CA">
              <w:rPr>
                <w:rFonts w:ascii="Trebuchet MS" w:hAnsi="Trebuchet MS"/>
                <w:b/>
                <w:sz w:val="22"/>
                <w:szCs w:val="22"/>
                <w:lang w:val="ro-RO"/>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73518" w:rsidRPr="00A821CA" w:rsidRDefault="00A73518" w:rsidP="00A73518">
            <w:pPr>
              <w:pStyle w:val="NormalWeb"/>
              <w:spacing w:before="120" w:after="120"/>
              <w:rPr>
                <w:rFonts w:ascii="Trebuchet MS" w:hAnsi="Trebuchet MS"/>
                <w:sz w:val="22"/>
                <w:szCs w:val="22"/>
              </w:rPr>
            </w:pPr>
          </w:p>
        </w:tc>
      </w:tr>
    </w:tbl>
    <w:p w:rsidR="00EB0E0B" w:rsidRPr="00A821CA" w:rsidRDefault="00EB0E0B"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6A3DC9" w:rsidRPr="00A821CA" w:rsidRDefault="006A3DC9"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094920" w:rsidRPr="00A821CA" w:rsidRDefault="00094920" w:rsidP="00EB0E0B">
      <w:pPr>
        <w:pStyle w:val="NormalWeb"/>
        <w:spacing w:before="120" w:after="120"/>
        <w:jc w:val="both"/>
        <w:rPr>
          <w:rFonts w:ascii="Trebuchet MS" w:hAnsi="Trebuchet MS"/>
          <w:b/>
          <w:i/>
          <w:sz w:val="22"/>
          <w:szCs w:val="22"/>
          <w:lang w:val="ro-RO"/>
        </w:rPr>
      </w:pPr>
    </w:p>
    <w:p w:rsidR="006A3DC9" w:rsidRPr="00A821CA" w:rsidRDefault="006A3DC9" w:rsidP="00EB0E0B">
      <w:pPr>
        <w:pStyle w:val="NormalWeb"/>
        <w:spacing w:before="120" w:after="120"/>
        <w:jc w:val="both"/>
        <w:rPr>
          <w:rFonts w:ascii="Trebuchet MS" w:hAnsi="Trebuchet MS"/>
          <w:b/>
          <w:i/>
          <w:sz w:val="22"/>
          <w:szCs w:val="22"/>
          <w:lang w:val="ro-RO"/>
        </w:rPr>
      </w:pPr>
    </w:p>
    <w:p w:rsidR="00094920" w:rsidRPr="00A821CA" w:rsidRDefault="00094920" w:rsidP="009F541E">
      <w:pPr>
        <w:rPr>
          <w:rFonts w:ascii="Trebuchet MS" w:hAnsi="Trebuchet MS"/>
          <w:b/>
        </w:rPr>
        <w:sectPr w:rsidR="00094920" w:rsidRPr="00A821CA" w:rsidSect="009F541E">
          <w:pgSz w:w="11909" w:h="16834" w:code="9"/>
          <w:pgMar w:top="1138" w:right="1411" w:bottom="1138" w:left="1138" w:header="576" w:footer="432" w:gutter="0"/>
          <w:cols w:space="720"/>
        </w:sectPr>
      </w:pPr>
    </w:p>
    <w:tbl>
      <w:tblPr>
        <w:tblW w:w="148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3"/>
      </w:tblGrid>
      <w:tr w:rsidR="00A821CA" w:rsidRPr="00A821CA" w:rsidTr="009F541E">
        <w:trPr>
          <w:trHeight w:val="710"/>
        </w:trPr>
        <w:tc>
          <w:tcPr>
            <w:tcW w:w="14893" w:type="dxa"/>
            <w:tcBorders>
              <w:top w:val="nil"/>
              <w:left w:val="nil"/>
              <w:bottom w:val="nil"/>
              <w:right w:val="nil"/>
            </w:tcBorders>
            <w:shd w:val="clear" w:color="auto" w:fill="auto"/>
          </w:tcPr>
          <w:p w:rsidR="006A3DC9" w:rsidRPr="00A821CA" w:rsidRDefault="006A3DC9" w:rsidP="009F541E">
            <w:pPr>
              <w:rPr>
                <w:rFonts w:ascii="Trebuchet MS" w:hAnsi="Trebuchet MS"/>
                <w:b/>
              </w:rPr>
            </w:pPr>
          </w:p>
          <w:p w:rsidR="00094920" w:rsidRPr="00A821CA" w:rsidRDefault="00094920" w:rsidP="009F541E">
            <w:pPr>
              <w:rPr>
                <w:rFonts w:ascii="Trebuchet MS" w:hAnsi="Trebuchet MS"/>
                <w:b/>
              </w:rPr>
            </w:pPr>
          </w:p>
          <w:p w:rsidR="006A3DC9" w:rsidRPr="00A821CA" w:rsidRDefault="006A3DC9" w:rsidP="009F541E">
            <w:pPr>
              <w:ind w:hanging="120"/>
              <w:rPr>
                <w:rFonts w:ascii="Trebuchet MS" w:hAnsi="Trebuchet MS"/>
                <w:b/>
              </w:rPr>
            </w:pPr>
            <w:r w:rsidRPr="00A821CA">
              <w:rPr>
                <w:rFonts w:ascii="Trebuchet MS" w:hAnsi="Trebuchet MS"/>
                <w:b/>
              </w:rPr>
              <w:t xml:space="preserve">3. Buget indicativ (intensitate a sprijinului ........%) </w:t>
            </w:r>
            <w:r w:rsidR="00EA5A24" w:rsidRPr="00A821CA">
              <w:rPr>
                <w:rFonts w:ascii="Trebuchet MS" w:hAnsi="Trebuchet MS"/>
                <w:b/>
              </w:rPr>
              <w:t>euro conform HG 28/2008</w:t>
            </w:r>
          </w:p>
          <w:p w:rsidR="006A3DC9" w:rsidRPr="00A821CA" w:rsidRDefault="006A3DC9" w:rsidP="009F541E">
            <w:pPr>
              <w:ind w:left="5760"/>
              <w:rPr>
                <w:rFonts w:ascii="Trebuchet MS" w:hAnsi="Trebuchet MS"/>
                <w:lang w:val="pt-BR"/>
              </w:rPr>
            </w:pPr>
            <w:r w:rsidRPr="00A821CA">
              <w:rPr>
                <w:rFonts w:ascii="Trebuchet MS" w:hAnsi="Trebuchet MS"/>
                <w:lang w:val="pt-BR"/>
              </w:rPr>
              <w:t>S-a utilizat cursul de schimb              1 Euro = …………………..LEI</w:t>
            </w:r>
          </w:p>
          <w:p w:rsidR="006A3DC9" w:rsidRPr="00A821CA" w:rsidRDefault="006A3DC9" w:rsidP="009F541E">
            <w:pPr>
              <w:ind w:left="6120"/>
              <w:rPr>
                <w:rFonts w:ascii="Trebuchet MS" w:hAnsi="Trebuchet MS"/>
                <w:lang w:val="pt-BR"/>
              </w:rPr>
            </w:pPr>
            <w:r w:rsidRPr="00A821CA">
              <w:rPr>
                <w:rFonts w:ascii="Trebuchet MS" w:hAnsi="Trebuchet MS"/>
                <w:lang w:val="pt-BR"/>
              </w:rPr>
              <w:t>din data de:____/_____/__________</w:t>
            </w:r>
          </w:p>
          <w:p w:rsidR="006A3DC9" w:rsidRPr="00A821CA" w:rsidRDefault="006A3DC9" w:rsidP="009F541E">
            <w:pPr>
              <w:jc w:val="right"/>
              <w:rPr>
                <w:rFonts w:ascii="Trebuchet MS" w:hAnsi="Trebuchet MS"/>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9"/>
              <w:gridCol w:w="1135"/>
              <w:gridCol w:w="1132"/>
              <w:gridCol w:w="1135"/>
              <w:gridCol w:w="1203"/>
              <w:gridCol w:w="1203"/>
              <w:gridCol w:w="1173"/>
            </w:tblGrid>
            <w:tr w:rsidR="00A821CA" w:rsidRPr="00A821CA" w:rsidTr="009F541E">
              <w:trPr>
                <w:trHeight w:val="300"/>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  Buget Indicativ al Proiectului (Valori fără TVA ) </w:t>
                  </w:r>
                </w:p>
              </w:tc>
              <w:tc>
                <w:tcPr>
                  <w:tcW w:w="775" w:type="pct"/>
                  <w:gridSpan w:val="2"/>
                  <w:vMerge w:val="restart"/>
                  <w:shd w:val="clear" w:color="auto" w:fill="auto"/>
                  <w:vAlign w:val="center"/>
                </w:tcPr>
                <w:p w:rsidR="006A3DC9" w:rsidRPr="00A821CA" w:rsidRDefault="006A3DC9" w:rsidP="009F541E">
                  <w:pPr>
                    <w:spacing w:after="0" w:line="240" w:lineRule="auto"/>
                    <w:jc w:val="center"/>
                    <w:rPr>
                      <w:rFonts w:ascii="Trebuchet MS" w:hAnsi="Trebuchet MS"/>
                      <w:b/>
                      <w:bCs/>
                      <w:lang w:val="it-IT"/>
                    </w:rPr>
                  </w:pPr>
                  <w:r w:rsidRPr="00A821CA">
                    <w:rPr>
                      <w:rFonts w:ascii="Trebuchet MS" w:hAnsi="Trebuchet MS"/>
                      <w:b/>
                      <w:bCs/>
                      <w:lang w:val="it-IT"/>
                    </w:rPr>
                    <w:t>Cheltuieli conform Cererii de finanţare</w:t>
                  </w:r>
                </w:p>
              </w:tc>
              <w:tc>
                <w:tcPr>
                  <w:tcW w:w="1611" w:type="pct"/>
                  <w:gridSpan w:val="4"/>
                  <w:shd w:val="clear" w:color="auto" w:fill="auto"/>
                  <w:vAlign w:val="center"/>
                </w:tcPr>
                <w:p w:rsidR="006A3DC9" w:rsidRPr="00A821CA" w:rsidRDefault="006A3DC9" w:rsidP="009F541E">
                  <w:pPr>
                    <w:spacing w:after="0" w:line="240" w:lineRule="auto"/>
                    <w:ind w:right="-108"/>
                    <w:jc w:val="center"/>
                    <w:rPr>
                      <w:rFonts w:ascii="Trebuchet MS" w:hAnsi="Trebuchet MS"/>
                      <w:b/>
                      <w:bCs/>
                      <w:lang w:val="it-IT"/>
                    </w:rPr>
                  </w:pPr>
                  <w:r w:rsidRPr="00A821CA">
                    <w:rPr>
                      <w:rFonts w:ascii="Trebuchet MS" w:hAnsi="Trebuchet MS"/>
                      <w:b/>
                      <w:bCs/>
                      <w:lang w:val="it-IT"/>
                    </w:rPr>
                    <w:t xml:space="preserve">Verificare </w:t>
                  </w:r>
                  <w:r w:rsidRPr="00A821CA">
                    <w:rPr>
                      <w:rFonts w:ascii="Trebuchet MS" w:hAnsi="Trebuchet MS"/>
                      <w:b/>
                      <w:i/>
                    </w:rPr>
                    <w:t>OJFIR/</w:t>
                  </w:r>
                  <w:r w:rsidRPr="00A821CA">
                    <w:rPr>
                      <w:rFonts w:ascii="Trebuchet MS" w:hAnsi="Trebuchet MS"/>
                      <w:b/>
                      <w:bCs/>
                      <w:i/>
                      <w:lang w:val="it-IT"/>
                    </w:rPr>
                    <w:t>CRFIR/AFIR-verificare prin sondaj</w:t>
                  </w:r>
                </w:p>
              </w:tc>
            </w:tr>
            <w:tr w:rsidR="00A821CA" w:rsidRPr="00A821CA" w:rsidTr="009F541E">
              <w:trPr>
                <w:trHeight w:val="315"/>
              </w:trPr>
              <w:tc>
                <w:tcPr>
                  <w:tcW w:w="2614"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Denumirea capitolelor de cheltuieli</w:t>
                  </w:r>
                </w:p>
              </w:tc>
              <w:tc>
                <w:tcPr>
                  <w:tcW w:w="775" w:type="pct"/>
                  <w:gridSpan w:val="2"/>
                  <w:vMerge/>
                  <w:shd w:val="clear" w:color="auto" w:fill="auto"/>
                  <w:vAlign w:val="center"/>
                </w:tcPr>
                <w:p w:rsidR="006A3DC9" w:rsidRPr="00A821CA" w:rsidRDefault="006A3DC9" w:rsidP="009F541E">
                  <w:pPr>
                    <w:spacing w:after="0" w:line="240" w:lineRule="auto"/>
                    <w:rPr>
                      <w:rFonts w:ascii="Trebuchet MS" w:hAnsi="Trebuchet MS"/>
                      <w:b/>
                      <w:bCs/>
                    </w:rPr>
                  </w:pPr>
                </w:p>
              </w:tc>
              <w:tc>
                <w:tcPr>
                  <w:tcW w:w="799" w:type="pct"/>
                  <w:gridSpan w:val="2"/>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Cheltuieli conform SF (documentaţie tehnico-economică)</w:t>
                  </w:r>
                </w:p>
              </w:tc>
              <w:tc>
                <w:tcPr>
                  <w:tcW w:w="812" w:type="pct"/>
                  <w:gridSpan w:val="2"/>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Diferenţe faţă de Cererea de finanţare</w:t>
                  </w:r>
                </w:p>
              </w:tc>
            </w:tr>
            <w:tr w:rsidR="00A821CA" w:rsidRPr="00A821CA" w:rsidTr="009F541E">
              <w:trPr>
                <w:trHeight w:val="315"/>
              </w:trPr>
              <w:tc>
                <w:tcPr>
                  <w:tcW w:w="2614" w:type="pct"/>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87"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40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1</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87"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388"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41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401" w:type="pct"/>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r>
            <w:tr w:rsidR="00A821CA" w:rsidRPr="00A821CA" w:rsidTr="009F541E">
              <w:trPr>
                <w:trHeight w:val="336"/>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Capitolul 1 Cheltuieli pentru obţinerea şi amenajarea terenului - total, din care: </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74"/>
              </w:trPr>
              <w:tc>
                <w:tcPr>
                  <w:tcW w:w="2614" w:type="pct"/>
                  <w:shd w:val="clear" w:color="auto" w:fill="auto"/>
                  <w:vAlign w:val="center"/>
                </w:tcPr>
                <w:p w:rsidR="006A3DC9" w:rsidRPr="00A821CA" w:rsidRDefault="006A3DC9" w:rsidP="009F541E">
                  <w:pPr>
                    <w:spacing w:after="0" w:line="240" w:lineRule="auto"/>
                    <w:rPr>
                      <w:rFonts w:ascii="Trebuchet MS" w:hAnsi="Trebuchet MS"/>
                      <w:lang w:val="fr-FR"/>
                    </w:rPr>
                  </w:pPr>
                  <w:r w:rsidRPr="00A821CA">
                    <w:rPr>
                      <w:rFonts w:ascii="Trebuchet MS" w:hAnsi="Trebuchet MS"/>
                      <w:lang w:val="fr-FR"/>
                    </w:rPr>
                    <w:t xml:space="preserve">1.1Cheltuieli pentru obţinerea  terenului </w:t>
                  </w:r>
                  <w:r w:rsidRPr="00A821CA">
                    <w:rPr>
                      <w:rFonts w:ascii="Trebuchet MS" w:hAnsi="Trebuchet MS"/>
                      <w:b/>
                      <w:lang w:val="fr-FR"/>
                    </w:rPr>
                    <w:t>(N)</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1.2 Cheltuieli pentru amenajarea terenului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1.3 Cheltuieli cu amenajări pentru  protecţia mediului şi aducerea la starea iniţială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450"/>
              </w:trPr>
              <w:tc>
                <w:tcPr>
                  <w:tcW w:w="2614" w:type="pct"/>
                  <w:shd w:val="clear" w:color="auto" w:fill="auto"/>
                  <w:vAlign w:val="center"/>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2 Cheltuieli pentru asigurarea utilitaţilor necesare obiectivului - total </w:t>
                  </w:r>
                </w:p>
              </w:tc>
              <w:tc>
                <w:tcPr>
                  <w:tcW w:w="388"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c>
                <w:tcPr>
                  <w:tcW w:w="401" w:type="pct"/>
                  <w:shd w:val="clear" w:color="auto" w:fill="auto"/>
                  <w:noWrap/>
                  <w:vAlign w:val="center"/>
                </w:tcPr>
                <w:p w:rsidR="006A3DC9" w:rsidRPr="00A821CA" w:rsidRDefault="006A3DC9" w:rsidP="009F541E">
                  <w:pPr>
                    <w:spacing w:after="0" w:line="240" w:lineRule="auto"/>
                    <w:rPr>
                      <w:rFonts w:ascii="Trebuchet MS" w:hAnsi="Trebuchet MS"/>
                      <w:b/>
                      <w:bCs/>
                      <w:lang w:val="it-IT"/>
                    </w:rPr>
                  </w:pPr>
                </w:p>
              </w:tc>
            </w:tr>
            <w:tr w:rsidR="00A821CA" w:rsidRPr="00A821CA" w:rsidTr="009F541E">
              <w:trPr>
                <w:trHeight w:val="266"/>
              </w:trPr>
              <w:tc>
                <w:tcPr>
                  <w:tcW w:w="2614" w:type="pct"/>
                  <w:shd w:val="clear" w:color="auto" w:fill="auto"/>
                </w:tcPr>
                <w:p w:rsidR="006A3DC9" w:rsidRPr="00A821CA" w:rsidRDefault="006A3DC9" w:rsidP="009F541E">
                  <w:pPr>
                    <w:spacing w:after="0" w:line="240" w:lineRule="auto"/>
                    <w:rPr>
                      <w:rFonts w:ascii="Trebuchet MS" w:hAnsi="Trebuchet MS"/>
                      <w:bCs/>
                      <w:lang w:val="it-IT"/>
                    </w:rPr>
                  </w:pPr>
                  <w:r w:rsidRPr="00A821CA">
                    <w:rPr>
                      <w:rFonts w:ascii="Trebuchet MS" w:hAnsi="Trebuchet MS"/>
                      <w:bCs/>
                      <w:lang w:val="it-IT"/>
                    </w:rPr>
                    <w:t xml:space="preserve"> 2.1. Cheltuieli pentru asigurarea utilităţilor necesare obiectivului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Capitolul 3 Cheltuieli pentru proiectare şi asistenţă tehnică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Cs/>
                    </w:rPr>
                  </w:pPr>
                  <w:r w:rsidRPr="00A821CA">
                    <w:rPr>
                      <w:rFonts w:ascii="Trebuchet MS" w:hAnsi="Trebuchet MS"/>
                      <w:bCs/>
                    </w:rPr>
                    <w:t>3.1 Studii de teren</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1"/>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3.2 Obţinere de avize, acorduri şi autorizaţii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398"/>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3.3 Proiectare şi inginerie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3.4 Organizarea procedurilor de achiziţie </w:t>
                  </w:r>
                  <w:r w:rsidRPr="00A821CA">
                    <w:rPr>
                      <w:rFonts w:ascii="Trebuchet MS" w:hAnsi="Trebuchet MS"/>
                      <w:b/>
                      <w:bCs/>
                      <w:lang w:val="pt-BR"/>
                    </w:rPr>
                    <w:t>(N</w:t>
                  </w:r>
                  <w:r w:rsidRPr="00A821CA">
                    <w:rPr>
                      <w:rFonts w:ascii="Trebuchet MS" w:hAnsi="Trebuchet MS"/>
                      <w:lang w:val="pt-BR"/>
                    </w:rPr>
                    <w:t>)</w:t>
                  </w:r>
                </w:p>
              </w:tc>
              <w:tc>
                <w:tcPr>
                  <w:tcW w:w="388" w:type="pct"/>
                  <w:shd w:val="clear" w:color="auto" w:fill="339966"/>
                  <w:noWrap/>
                  <w:vAlign w:val="bottom"/>
                </w:tcPr>
                <w:p w:rsidR="006A3DC9" w:rsidRPr="00A821CA" w:rsidRDefault="006A3DC9" w:rsidP="009F541E">
                  <w:pPr>
                    <w:spacing w:after="0" w:line="240" w:lineRule="auto"/>
                    <w:rPr>
                      <w:rFonts w:ascii="Trebuchet MS" w:hAnsi="Trebuchet M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339966"/>
                  <w:noWrap/>
                  <w:vAlign w:val="bottom"/>
                </w:tcPr>
                <w:p w:rsidR="006A3DC9" w:rsidRPr="00A821CA" w:rsidRDefault="006A3DC9" w:rsidP="009F541E">
                  <w:pPr>
                    <w:spacing w:after="0" w:line="240" w:lineRule="auto"/>
                    <w:rPr>
                      <w:rFonts w:ascii="Trebuchet MS" w:hAnsi="Trebuchet M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339966"/>
                  <w:noWrap/>
                  <w:vAlign w:val="bottom"/>
                </w:tcPr>
                <w:p w:rsidR="006A3DC9" w:rsidRPr="00A821CA" w:rsidRDefault="006A3DC9" w:rsidP="009F541E">
                  <w:pPr>
                    <w:spacing w:after="0" w:line="240" w:lineRule="auto"/>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3.5 Consultanţă</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lastRenderedPageBreak/>
                    <w:t>3.6 Asistenţă tehnică</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4 Cheltuieli pentru investiţia de bază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A Construcţii şi lucrări de intervenţii – total, din care: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4.1 Construcţii şi instalaţii</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4.2 Montaj utilaj tehnologic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4.3 Utilaje şi echipamente tehnologice cu montaj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480"/>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4.4 Utilaje şi echipamente fără montaj, mijloace de transport noi solicitate prin proiect, alte achiziţii specifice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4.5 Dotări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4.6 Active necorporale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5 Alte cheltuieli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5.1 Organizare de şantier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5.1.1 lucrări de construcţii </w:t>
                  </w:r>
                  <w:r w:rsidRPr="00A821CA">
                    <w:rPr>
                      <w:rFonts w:ascii="Trebuchet MS" w:hAnsi="Trebuchet MS"/>
                      <w:bCs/>
                      <w:lang w:val="pt-BR"/>
                    </w:rPr>
                    <w:t>ş</w:t>
                  </w:r>
                  <w:r w:rsidRPr="00A821CA">
                    <w:rPr>
                      <w:rFonts w:ascii="Trebuchet MS" w:hAnsi="Trebuchet MS"/>
                      <w:lang w:val="pt-BR"/>
                    </w:rPr>
                    <w:t>i instalaţii aferente organizării de şantier</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5.1.2 cheltuieli conexe organizării şantierului</w:t>
                  </w:r>
                  <w:r w:rsidRPr="00A821CA">
                    <w:rPr>
                      <w:rFonts w:ascii="Trebuchet MS" w:hAnsi="Trebuchet MS"/>
                      <w:b/>
                      <w:bCs/>
                      <w:lang w:val="it-IT"/>
                    </w:rPr>
                    <w:t xml:space="preserv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5.2 Comisioane, taxe, costul creditului</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5.3 Cheltuieli diverse şi neprevăzute</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6 Cheltuieli pentru darea în exploatare - total, din care: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614" w:type="pct"/>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6.1 Pregătirea personalului de exploatare </w:t>
                  </w:r>
                  <w:r w:rsidRPr="00A821CA">
                    <w:rPr>
                      <w:rFonts w:ascii="Trebuchet MS" w:hAnsi="Trebuchet MS"/>
                      <w:b/>
                      <w:bCs/>
                      <w:lang w:val="pt-BR"/>
                    </w:rPr>
                    <w:t>(N)</w:t>
                  </w:r>
                </w:p>
              </w:tc>
              <w:tc>
                <w:tcPr>
                  <w:tcW w:w="388" w:type="pct"/>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87" w:type="pct"/>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411" w:type="pct"/>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6.2 Probe tehnologice, încercări, rodaje, expertize la recepţie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TOTAL    </w:t>
                  </w: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8"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ACTUALIZARE Cheltuieli Eligibile (max 5%)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TOTAL GENERAL fără TVA </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Valoare TVA  </w:t>
                  </w: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w:t>
                  </w: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7"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8"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1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401" w:type="pct"/>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70"/>
              </w:trPr>
              <w:tc>
                <w:tcPr>
                  <w:tcW w:w="2614" w:type="pct"/>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TOTAL GENERAL inclusiv TVA </w:t>
                  </w:r>
                </w:p>
              </w:tc>
              <w:tc>
                <w:tcPr>
                  <w:tcW w:w="775" w:type="pct"/>
                  <w:gridSpan w:val="2"/>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799" w:type="pct"/>
                  <w:gridSpan w:val="2"/>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812" w:type="pct"/>
                  <w:gridSpan w:val="2"/>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r>
          </w:tbl>
          <w:p w:rsidR="006A3DC9" w:rsidRPr="00A821CA" w:rsidRDefault="006A3DC9" w:rsidP="009F541E">
            <w:pPr>
              <w:rPr>
                <w:rFonts w:ascii="Trebuchet MS" w:hAnsi="Trebuchet MS"/>
                <w:b/>
                <w:i/>
                <w:iCs/>
              </w:rPr>
            </w:pPr>
          </w:p>
          <w:p w:rsidR="006A3DC9" w:rsidRPr="00A821CA" w:rsidRDefault="006A3DC9" w:rsidP="009F541E">
            <w:pPr>
              <w:rPr>
                <w:rFonts w:ascii="Trebuchet MS" w:hAnsi="Trebuchet MS"/>
                <w:b/>
                <w:i/>
                <w:iCs/>
              </w:rPr>
            </w:pPr>
          </w:p>
          <w:p w:rsidR="006A3DC9" w:rsidRPr="00A821CA" w:rsidRDefault="006A3DC9" w:rsidP="009F541E">
            <w:pPr>
              <w:rPr>
                <w:rFonts w:ascii="Trebuchet MS" w:hAnsi="Trebuchet MS"/>
                <w:b/>
                <w:i/>
                <w:iCs/>
                <w:caps/>
                <w:u w:val="single"/>
              </w:rPr>
            </w:pPr>
            <w:r w:rsidRPr="00A821CA">
              <w:rPr>
                <w:rFonts w:ascii="Trebuchet MS" w:hAnsi="Trebuchet MS"/>
                <w:b/>
                <w:i/>
                <w:iCs/>
              </w:rPr>
              <w:t xml:space="preserve">Toate costurile vor fi exprimate în Euro, şi se vor baza pe devizul general din Studiul de fezabilitate </w:t>
            </w:r>
            <w:r w:rsidRPr="00A821CA">
              <w:rPr>
                <w:rFonts w:ascii="Trebuchet MS" w:hAnsi="Trebuchet MS" w:cs="Arial"/>
                <w:noProof/>
              </w:rPr>
              <w:t>/ Memoriul justificativ</w:t>
            </w:r>
            <w:r w:rsidRPr="00A821CA">
              <w:rPr>
                <w:rFonts w:ascii="Trebuchet MS" w:hAnsi="Trebuchet MS"/>
                <w:b/>
                <w:i/>
                <w:iCs/>
              </w:rPr>
              <w:t xml:space="preserve"> (întocmit în Euro)</w:t>
            </w:r>
          </w:p>
          <w:p w:rsidR="006A3DC9" w:rsidRPr="00A821CA" w:rsidRDefault="006A3DC9" w:rsidP="009F541E">
            <w:pPr>
              <w:rPr>
                <w:rFonts w:ascii="Trebuchet MS" w:eastAsia="Arial Unicode MS" w:hAnsi="Trebuchet MS"/>
              </w:rPr>
            </w:pPr>
            <w:r w:rsidRPr="00A821CA">
              <w:rPr>
                <w:rFonts w:ascii="Trebuchet MS" w:hAnsi="Trebuchet MS"/>
              </w:rPr>
              <w:lastRenderedPageBreak/>
              <w:t xml:space="preserve">1 Euro = ………..LEI </w:t>
            </w:r>
            <w:r w:rsidRPr="00A821CA">
              <w:rPr>
                <w:rFonts w:ascii="Trebuchet MS" w:eastAsia="Arial Unicode MS" w:hAnsi="Trebuchet MS"/>
              </w:rPr>
              <w:t>(</w:t>
            </w:r>
            <w:r w:rsidRPr="00A821CA">
              <w:rPr>
                <w:rFonts w:ascii="Trebuchet MS" w:hAnsi="Trebuchet MS"/>
              </w:rPr>
              <w:t>Rata de conversie între Euro şi moneda naţională pentru România este cea publicată de Banca Central Europeană pe Internet la adresa : &lt;http://www.ecb.int/index.html&gt;</w:t>
            </w:r>
            <w:r w:rsidRPr="00A821CA">
              <w:rPr>
                <w:rFonts w:ascii="Trebuchet MS" w:eastAsia="Arial Unicode MS" w:hAnsi="Trebuchet MS"/>
              </w:rPr>
              <w:t>la data întocmirii Studiului de fezabilitate</w:t>
            </w:r>
            <w:r w:rsidRPr="00A821CA">
              <w:rPr>
                <w:rFonts w:ascii="Trebuchet MS" w:hAnsi="Trebuchet MS" w:cs="Arial"/>
                <w:noProof/>
              </w:rPr>
              <w:t>/ Memoriului justificativ</w:t>
            </w:r>
            <w:r w:rsidRPr="00A821CA">
              <w:rPr>
                <w:rFonts w:ascii="Trebuchet MS" w:eastAsia="Arial Unicode MS" w:hAnsi="Trebuchet MS"/>
              </w:rPr>
              <w:t>)</w:t>
            </w:r>
          </w:p>
          <w:p w:rsidR="006A3DC9" w:rsidRPr="00A821CA" w:rsidRDefault="006A3DC9" w:rsidP="009F541E">
            <w:pPr>
              <w:ind w:hanging="120"/>
              <w:rPr>
                <w:rFonts w:ascii="Trebuchet MS" w:hAnsi="Trebuchet MS"/>
                <w:b/>
              </w:rPr>
            </w:pPr>
          </w:p>
          <w:p w:rsidR="006A3DC9" w:rsidRPr="00A821CA" w:rsidRDefault="006A3DC9" w:rsidP="009F541E">
            <w:pPr>
              <w:ind w:hanging="120"/>
              <w:rPr>
                <w:rFonts w:ascii="Trebuchet MS" w:hAnsi="Trebuchet MS"/>
                <w:b/>
              </w:rPr>
            </w:pPr>
            <w:r w:rsidRPr="00A821CA">
              <w:rPr>
                <w:rFonts w:ascii="Trebuchet MS" w:hAnsi="Trebuchet MS"/>
                <w:b/>
              </w:rPr>
              <w:t>Buget indicativ (intensitate a sprijinului ...............%) euro conform HG 907/ 2016</w:t>
            </w:r>
          </w:p>
          <w:p w:rsidR="006A3DC9" w:rsidRPr="00A821CA" w:rsidRDefault="006A3DC9" w:rsidP="009F541E">
            <w:pPr>
              <w:ind w:left="-240"/>
              <w:rPr>
                <w:rFonts w:ascii="Trebuchet MS" w:hAnsi="Trebuchet MS"/>
                <w:b/>
              </w:rPr>
            </w:pPr>
            <w:r w:rsidRPr="00A821CA">
              <w:rPr>
                <w:rFonts w:ascii="Trebuchet MS" w:hAnsi="Trebuchet MS"/>
                <w:b/>
              </w:rPr>
              <w:t>e</w:t>
            </w:r>
          </w:p>
          <w:p w:rsidR="006A3DC9" w:rsidRPr="00A821CA" w:rsidRDefault="006A3DC9" w:rsidP="009F541E">
            <w:pPr>
              <w:ind w:left="5760"/>
              <w:rPr>
                <w:rFonts w:ascii="Trebuchet MS" w:hAnsi="Trebuchet MS"/>
                <w:lang w:val="pt-BR"/>
              </w:rPr>
            </w:pPr>
            <w:r w:rsidRPr="00A821CA">
              <w:rPr>
                <w:rFonts w:ascii="Trebuchet MS" w:hAnsi="Trebuchet MS"/>
                <w:lang w:val="pt-BR"/>
              </w:rPr>
              <w:t>S-a utilizat cursul de schimb              1 Euro = …………………..LEI</w:t>
            </w:r>
          </w:p>
          <w:p w:rsidR="006A3DC9" w:rsidRPr="00A821CA" w:rsidRDefault="006A3DC9" w:rsidP="009F541E">
            <w:pPr>
              <w:ind w:left="6120"/>
              <w:rPr>
                <w:rFonts w:ascii="Trebuchet MS" w:hAnsi="Trebuchet MS"/>
                <w:lang w:val="pt-BR"/>
              </w:rPr>
            </w:pPr>
            <w:r w:rsidRPr="00A821CA">
              <w:rPr>
                <w:rFonts w:ascii="Trebuchet MS" w:hAnsi="Trebuchet MS"/>
                <w:lang w:val="pt-BR"/>
              </w:rPr>
              <w:t>din data de:____/_____/__________</w:t>
            </w:r>
          </w:p>
          <w:p w:rsidR="006A3DC9" w:rsidRPr="00A821CA" w:rsidRDefault="006A3DC9" w:rsidP="009F541E">
            <w:pPr>
              <w:jc w:val="right"/>
              <w:rPr>
                <w:rFonts w:ascii="Trebuchet MS" w:hAnsi="Trebuchet MS"/>
              </w:rPr>
            </w:pPr>
          </w:p>
          <w:tbl>
            <w:tblPr>
              <w:tblW w:w="14731" w:type="dxa"/>
              <w:tblInd w:w="1" w:type="dxa"/>
              <w:tblLayout w:type="fixed"/>
              <w:tblLook w:val="0000" w:firstRow="0" w:lastRow="0" w:firstColumn="0" w:lastColumn="0" w:noHBand="0" w:noVBand="0"/>
            </w:tblPr>
            <w:tblGrid>
              <w:gridCol w:w="8353"/>
              <w:gridCol w:w="1134"/>
              <w:gridCol w:w="993"/>
              <w:gridCol w:w="1134"/>
              <w:gridCol w:w="993"/>
              <w:gridCol w:w="1134"/>
              <w:gridCol w:w="990"/>
            </w:tblGrid>
            <w:tr w:rsidR="00A821CA" w:rsidRPr="00A821CA" w:rsidTr="009F541E">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lang w:val="it-IT"/>
                    </w:rPr>
                  </w:pPr>
                  <w:r w:rsidRPr="00A821CA">
                    <w:rPr>
                      <w:rFonts w:ascii="Trebuchet MS" w:hAnsi="Trebuchet MS"/>
                      <w:b/>
                      <w:bCs/>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6A3DC9" w:rsidRPr="00A821CA" w:rsidRDefault="006A3DC9" w:rsidP="009F541E">
                  <w:pPr>
                    <w:spacing w:after="0" w:line="240" w:lineRule="auto"/>
                    <w:ind w:right="-108"/>
                    <w:jc w:val="center"/>
                    <w:rPr>
                      <w:rFonts w:ascii="Trebuchet MS" w:hAnsi="Trebuchet MS"/>
                      <w:b/>
                      <w:bCs/>
                      <w:lang w:val="it-IT"/>
                    </w:rPr>
                  </w:pPr>
                  <w:r w:rsidRPr="00A821CA">
                    <w:rPr>
                      <w:rFonts w:ascii="Trebuchet MS" w:hAnsi="Trebuchet MS"/>
                      <w:b/>
                      <w:bCs/>
                      <w:lang w:val="it-IT"/>
                    </w:rPr>
                    <w:t xml:space="preserve">Verificare </w:t>
                  </w:r>
                  <w:r w:rsidRPr="00A821CA">
                    <w:rPr>
                      <w:rFonts w:ascii="Trebuchet MS" w:hAnsi="Trebuchet MS"/>
                      <w:b/>
                      <w:i/>
                    </w:rPr>
                    <w:t>OJFIR/</w:t>
                  </w:r>
                  <w:r w:rsidRPr="00A821CA">
                    <w:rPr>
                      <w:rFonts w:ascii="Trebuchet MS" w:hAnsi="Trebuchet MS"/>
                      <w:b/>
                      <w:bCs/>
                      <w:i/>
                      <w:lang w:val="it-IT"/>
                    </w:rPr>
                    <w:t>CRFIR/AFIR-verificare prin sondaj</w:t>
                  </w:r>
                </w:p>
              </w:tc>
            </w:tr>
            <w:tr w:rsidR="00A821CA" w:rsidRPr="00A821CA" w:rsidTr="009F541E">
              <w:trPr>
                <w:trHeight w:val="31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rPr>
                      <w:rFonts w:ascii="Trebuchet MS" w:hAnsi="Trebuchet MS"/>
                      <w:b/>
                      <w:bC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Diferenţe faţă de Cererea de finanţare</w:t>
                  </w:r>
                </w:p>
              </w:tc>
            </w:tr>
            <w:tr w:rsidR="00A821CA" w:rsidRPr="00A821CA" w:rsidTr="009F541E">
              <w:trPr>
                <w:trHeight w:val="31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E</w:t>
                  </w:r>
                </w:p>
              </w:tc>
              <w:tc>
                <w:tcPr>
                  <w:tcW w:w="336"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N</w:t>
                  </w: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37"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c>
                <w:tcPr>
                  <w:tcW w:w="385" w:type="pct"/>
                  <w:tcBorders>
                    <w:top w:val="nil"/>
                    <w:left w:val="nil"/>
                    <w:bottom w:val="single" w:sz="4" w:space="0" w:color="008080"/>
                    <w:right w:val="single" w:sz="4"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2</w:t>
                  </w:r>
                </w:p>
              </w:tc>
              <w:tc>
                <w:tcPr>
                  <w:tcW w:w="336" w:type="pct"/>
                  <w:tcBorders>
                    <w:top w:val="nil"/>
                    <w:left w:val="nil"/>
                    <w:bottom w:val="single" w:sz="4" w:space="0" w:color="008080"/>
                    <w:right w:val="single" w:sz="8" w:space="0" w:color="008080"/>
                  </w:tcBorders>
                  <w:shd w:val="clear" w:color="auto" w:fill="auto"/>
                  <w:vAlign w:val="center"/>
                </w:tcPr>
                <w:p w:rsidR="006A3DC9" w:rsidRPr="00A821CA" w:rsidRDefault="006A3DC9" w:rsidP="009F541E">
                  <w:pPr>
                    <w:spacing w:after="0" w:line="240" w:lineRule="auto"/>
                    <w:jc w:val="center"/>
                    <w:rPr>
                      <w:rFonts w:ascii="Trebuchet MS" w:hAnsi="Trebuchet MS"/>
                      <w:b/>
                      <w:bCs/>
                    </w:rPr>
                  </w:pPr>
                  <w:r w:rsidRPr="00A821CA">
                    <w:rPr>
                      <w:rFonts w:ascii="Trebuchet MS" w:hAnsi="Trebuchet MS"/>
                      <w:b/>
                      <w:bCs/>
                    </w:rPr>
                    <w:t>3</w:t>
                  </w: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fr-FR"/>
                    </w:rPr>
                  </w:pPr>
                  <w:r w:rsidRPr="00A821CA">
                    <w:rPr>
                      <w:rFonts w:ascii="Trebuchet MS" w:hAnsi="Trebuchet MS"/>
                      <w:lang w:val="fr-FR"/>
                    </w:rPr>
                    <w:t xml:space="preserve">1.1Cheltuieli pentru obţinerea  terenului </w:t>
                  </w:r>
                  <w:r w:rsidRPr="00A821CA">
                    <w:rPr>
                      <w:rFonts w:ascii="Trebuchet MS" w:hAnsi="Trebuchet MS"/>
                      <w:b/>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fr-F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450"/>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rPr>
                    <w:t xml:space="preserve"> </w:t>
                  </w:r>
                  <w:r w:rsidRPr="00A821CA">
                    <w:rPr>
                      <w:rFonts w:ascii="Trebuchet MS" w:hAnsi="Trebuchet MS"/>
                      <w:b/>
                      <w:bCs/>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66"/>
              </w:trPr>
              <w:tc>
                <w:tcPr>
                  <w:tcW w:w="2835" w:type="pct"/>
                  <w:tcBorders>
                    <w:top w:val="nil"/>
                    <w:left w:val="single" w:sz="8" w:space="0" w:color="008080"/>
                    <w:bottom w:val="single" w:sz="4" w:space="0" w:color="008080"/>
                    <w:right w:val="nil"/>
                  </w:tcBorders>
                  <w:shd w:val="clear" w:color="auto" w:fill="auto"/>
                </w:tcPr>
                <w:p w:rsidR="006A3DC9" w:rsidRPr="00A821CA" w:rsidRDefault="006A3DC9" w:rsidP="009F541E">
                  <w:pPr>
                    <w:spacing w:after="0" w:line="240" w:lineRule="auto"/>
                    <w:rPr>
                      <w:rFonts w:ascii="Trebuchet MS" w:hAnsi="Trebuchet MS"/>
                      <w:bCs/>
                      <w:lang w:val="it-IT"/>
                    </w:rPr>
                  </w:pPr>
                  <w:r w:rsidRPr="00A821CA">
                    <w:rPr>
                      <w:rFonts w:ascii="Trebuchet MS" w:hAnsi="Trebuchet MS"/>
                      <w:bCs/>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rPr>
                  </w:pPr>
                  <w:r w:rsidRPr="00A821CA">
                    <w:rPr>
                      <w:rFonts w:ascii="Trebuchet MS" w:hAnsi="Trebuchet MS"/>
                      <w:b/>
                      <w:bCs/>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Cs/>
                    </w:rPr>
                  </w:pPr>
                  <w:r w:rsidRPr="00A821CA">
                    <w:rPr>
                      <w:rFonts w:ascii="Trebuchet MS" w:hAnsi="Trebuchet MS"/>
                      <w:bC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cs="Calibri"/>
                      <w:bCs/>
                    </w:rPr>
                  </w:pPr>
                  <w:r w:rsidRPr="00A821CA">
                    <w:rPr>
                      <w:rFonts w:ascii="Trebuchet MS" w:eastAsia="SimSun" w:hAnsi="Trebuchet MS" w:cs="Calibri"/>
                      <w:lang w:val="en-GB" w:eastAsia="en-GB"/>
                    </w:rPr>
                    <w:lastRenderedPageBreak/>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cs="Calibri"/>
                      <w:bCs/>
                    </w:rPr>
                  </w:pPr>
                  <w:r w:rsidRPr="00A821CA">
                    <w:rPr>
                      <w:rFonts w:ascii="Trebuchet MS" w:eastAsia="SimSun" w:hAnsi="Trebuchet MS" w:cs="Calibri"/>
                      <w:lang w:val="en-GB" w:eastAsia="en-GB"/>
                    </w:rPr>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cs="Calibri"/>
                      <w:bCs/>
                    </w:rPr>
                  </w:pPr>
                  <w:r w:rsidRPr="00A821CA">
                    <w:rPr>
                      <w:rFonts w:ascii="Trebuchet MS" w:eastAsia="SimSun" w:hAnsi="Trebuchet MS" w:cs="Calibri"/>
                      <w:lang w:val="en-GB" w:eastAsia="en-GB"/>
                    </w:rPr>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cs="Calibri"/>
                      <w:b/>
                      <w:bCs/>
                    </w:rPr>
                  </w:pPr>
                </w:p>
              </w:tc>
            </w:tr>
            <w:tr w:rsidR="00A821CA" w:rsidRPr="00A821CA" w:rsidTr="009F541E">
              <w:trPr>
                <w:trHeight w:val="337"/>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hAnsi="Trebuchet MS" w:cs="Calibri"/>
                      <w:lang w:val="it-IT"/>
                    </w:rPr>
                    <w:t xml:space="preserve">3.2 </w:t>
                  </w:r>
                  <w:r w:rsidRPr="00A821CA">
                    <w:rPr>
                      <w:rFonts w:ascii="Trebuchet MS" w:eastAsia="SimSun" w:hAnsi="Trebuchet MS" w:cs="Calibri"/>
                      <w:lang w:val="en-GB" w:eastAsia="en-GB"/>
                    </w:rPr>
                    <w:t xml:space="preserve">Documentaţii-suport şi cheltuieli pentru </w:t>
                  </w:r>
                  <w:r w:rsidRPr="00A821CA">
                    <w:rPr>
                      <w:rFonts w:ascii="Trebuchet MS" w:hAnsi="Trebuchet MS" w:cs="Calibri"/>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9"/>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3.3 </w:t>
                  </w:r>
                  <w:r w:rsidRPr="00A821CA">
                    <w:rPr>
                      <w:rFonts w:ascii="Trebuchet MS" w:eastAsia="SimSun" w:hAnsi="Trebuchet MS" w:cs="Calibri"/>
                      <w:lang w:val="en-GB" w:eastAsia="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vAlign w:val="center"/>
                </w:tcPr>
                <w:p w:rsidR="006A3DC9" w:rsidRPr="00A821CA" w:rsidRDefault="006A3DC9" w:rsidP="009F541E">
                  <w:pPr>
                    <w:spacing w:after="0" w:line="240" w:lineRule="auto"/>
                    <w:rPr>
                      <w:rFonts w:ascii="Trebuchet MS" w:hAnsi="Trebuchet MS" w:cs="Calibri"/>
                      <w:lang w:val="pt-BR"/>
                    </w:rPr>
                  </w:pPr>
                  <w:r w:rsidRPr="00A821CA">
                    <w:rPr>
                      <w:rFonts w:ascii="Trebuchet MS" w:hAnsi="Trebuchet MS" w:cs="Calibri"/>
                      <w:lang w:val="pt-BR"/>
                    </w:rPr>
                    <w:t xml:space="preserve">3.4 </w:t>
                  </w:r>
                  <w:r w:rsidRPr="00A821CA">
                    <w:rPr>
                      <w:rFonts w:ascii="Trebuchet MS" w:eastAsia="SimSun" w:hAnsi="Trebuchet MS" w:cs="Calibri"/>
                      <w:lang w:val="en-GB" w:eastAsia="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3.5 </w:t>
                  </w:r>
                  <w:r w:rsidRPr="00A821CA">
                    <w:rPr>
                      <w:rFonts w:ascii="Trebuchet MS" w:eastAsia="SimSun" w:hAnsi="Trebuchet MS" w:cs="Calibri"/>
                      <w:lang w:val="en-GB" w:eastAsia="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eastAsia="SimSun" w:hAnsi="Trebuchet MS" w:cs="Calibri"/>
                      <w:lang w:val="en-GB" w:eastAsia="en-GB"/>
                    </w:rPr>
                    <w:t>3.5.3. Studiu de fezabilitate/ 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3.6 </w:t>
                  </w:r>
                  <w:r w:rsidRPr="00A821CA">
                    <w:rPr>
                      <w:rFonts w:ascii="Trebuchet MS" w:eastAsia="SimSun" w:hAnsi="Trebuchet MS" w:cs="Calibri"/>
                      <w:lang w:val="en-GB" w:eastAsia="en-GB"/>
                    </w:rPr>
                    <w:t>Organizarea procedurilor de achiziţie</w:t>
                  </w:r>
                  <w:r w:rsidRPr="00A821CA">
                    <w:rPr>
                      <w:rFonts w:ascii="Trebuchet MS" w:hAnsi="Trebuchet MS" w:cs="Calibri"/>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eastAsia="SimSun" w:hAnsi="Trebuchet MS" w:cs="Calibri"/>
                      <w:lang w:val="en-GB" w:eastAsia="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auto"/>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eastAsia="SimSun" w:hAnsi="Trebuchet MS" w:cs="Calibri"/>
                      <w:lang w:val="en-GB" w:eastAsia="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7" w:type="pct"/>
                  <w:tcBorders>
                    <w:top w:val="nil"/>
                    <w:left w:val="nil"/>
                    <w:bottom w:val="single" w:sz="4" w:space="0" w:color="auto"/>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rPr>
                  </w:pPr>
                </w:p>
              </w:tc>
              <w:tc>
                <w:tcPr>
                  <w:tcW w:w="336" w:type="pct"/>
                  <w:tcBorders>
                    <w:top w:val="nil"/>
                    <w:left w:val="nil"/>
                    <w:bottom w:val="single" w:sz="4" w:space="0" w:color="auto"/>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4.2 Montaj </w:t>
                  </w:r>
                  <w:r w:rsidRPr="00A821CA">
                    <w:rPr>
                      <w:rFonts w:ascii="Trebuchet MS" w:eastAsia="SimSun" w:hAnsi="Trebuchet MS" w:cs="Calibri"/>
                      <w:lang w:val="en-GB" w:eastAsia="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hAnsi="Trebuchet MS" w:cs="Calibri"/>
                      <w:lang w:val="it-IT"/>
                    </w:rPr>
                    <w:t xml:space="preserve">4.3 Utilaje, echipamente tehnologice </w:t>
                  </w:r>
                  <w:r w:rsidRPr="00A821CA">
                    <w:rPr>
                      <w:rFonts w:ascii="Trebuchet MS" w:eastAsia="SimSun" w:hAnsi="Trebuchet MS" w:cs="Calibri"/>
                      <w:lang w:val="en-GB" w:eastAsia="en-GB"/>
                    </w:rPr>
                    <w:t>şi funcţionale care necesită</w:t>
                  </w:r>
                  <w:r w:rsidRPr="00A821CA">
                    <w:rPr>
                      <w:rFonts w:ascii="Trebuchet MS" w:hAnsi="Trebuchet MS" w:cs="Calibri"/>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480"/>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hAnsi="Trebuchet MS" w:cs="Calibri"/>
                      <w:lang w:val="it-IT"/>
                    </w:rPr>
                    <w:t xml:space="preserve">4.4 Utilaje, echipamente </w:t>
                  </w:r>
                  <w:r w:rsidRPr="00A821CA">
                    <w:rPr>
                      <w:rFonts w:ascii="Trebuchet MS" w:eastAsia="SimSun" w:hAnsi="Trebuchet MS" w:cs="Calibri"/>
                      <w:lang w:val="en-GB" w:eastAsia="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rPr>
                  </w:pPr>
                  <w:r w:rsidRPr="00A821CA">
                    <w:rPr>
                      <w:rFonts w:ascii="Trebuchet MS" w:hAnsi="Trebuchet MS" w:cs="Calibri"/>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lastRenderedPageBreak/>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rPr>
                  </w:pPr>
                  <w:r w:rsidRPr="00A821CA">
                    <w:rPr>
                      <w:rFonts w:ascii="Trebuchet MS" w:hAnsi="Trebuchet MS"/>
                    </w:rPr>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5.1.1 lucrări de construcţii </w:t>
                  </w:r>
                  <w:r w:rsidRPr="00A821CA">
                    <w:rPr>
                      <w:rFonts w:ascii="Trebuchet MS" w:hAnsi="Trebuchet MS"/>
                      <w:bCs/>
                      <w:lang w:val="pt-BR"/>
                    </w:rPr>
                    <w:t xml:space="preserve"> ş</w:t>
                  </w:r>
                  <w:r w:rsidRPr="00A821CA">
                    <w:rPr>
                      <w:rFonts w:ascii="Trebuchet MS" w:hAnsi="Trebuchet MS"/>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5.1.2 cheltuieli conexe organizării şantierului</w:t>
                  </w:r>
                  <w:r w:rsidRPr="00A821CA">
                    <w:rPr>
                      <w:rFonts w:ascii="Trebuchet MS" w:hAnsi="Trebuchet MS"/>
                      <w:b/>
                      <w:bCs/>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it-IT"/>
                    </w:rPr>
                  </w:pPr>
                  <w:r w:rsidRPr="00A821CA">
                    <w:rPr>
                      <w:rFonts w:ascii="Trebuchet MS" w:hAnsi="Trebuchet MS"/>
                      <w:lang w:val="it-IT"/>
                    </w:rPr>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autoSpaceDE w:val="0"/>
                    <w:autoSpaceDN w:val="0"/>
                    <w:adjustRightInd w:val="0"/>
                    <w:spacing w:after="0" w:line="240" w:lineRule="auto"/>
                    <w:rPr>
                      <w:rFonts w:ascii="Trebuchet MS" w:eastAsia="SimSun" w:hAnsi="Trebuchet MS" w:cs="Calibri"/>
                      <w:lang w:val="en-GB" w:eastAsia="en-GB"/>
                    </w:rPr>
                  </w:pPr>
                  <w:r w:rsidRPr="00A821CA">
                    <w:rPr>
                      <w:rFonts w:ascii="Trebuchet MS" w:eastAsia="SimSun" w:hAnsi="Trebuchet MS" w:cs="Calibri"/>
                      <w:lang w:val="en-GB" w:eastAsia="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hAnsi="Trebuchet MS" w:cs="Calibri"/>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cs="Calibri"/>
                      <w:lang w:val="it-IT"/>
                    </w:rPr>
                  </w:pPr>
                  <w:r w:rsidRPr="00A821CA">
                    <w:rPr>
                      <w:rFonts w:ascii="Trebuchet MS" w:eastAsia="SimSun" w:hAnsi="Trebuchet MS" w:cs="Calibri"/>
                      <w:lang w:val="en-GB" w:eastAsia="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rPr>
                      <w:rFonts w:ascii="Trebuchet MS" w:hAnsi="Trebuchet MS"/>
                      <w:b/>
                      <w:bCs/>
                      <w:lang w:val="it-IT"/>
                    </w:rPr>
                  </w:pPr>
                  <w:r w:rsidRPr="00A821CA">
                    <w:rPr>
                      <w:rFonts w:ascii="Trebuchet MS" w:hAnsi="Trebuchet MS"/>
                      <w:b/>
                      <w:bCs/>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it-IT"/>
                    </w:rPr>
                  </w:pPr>
                </w:p>
              </w:tc>
            </w:tr>
            <w:tr w:rsidR="00A821CA" w:rsidRPr="00A821CA" w:rsidTr="009F541E">
              <w:trPr>
                <w:trHeight w:val="255"/>
              </w:trPr>
              <w:tc>
                <w:tcPr>
                  <w:tcW w:w="2835" w:type="pct"/>
                  <w:tcBorders>
                    <w:top w:val="nil"/>
                    <w:left w:val="single" w:sz="8" w:space="0" w:color="008080"/>
                    <w:bottom w:val="single" w:sz="4" w:space="0" w:color="008080"/>
                    <w:right w:val="nil"/>
                  </w:tcBorders>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6.1 Pregătirea personalului de exploatare </w:t>
                  </w:r>
                  <w:r w:rsidRPr="00A821CA">
                    <w:rPr>
                      <w:rFonts w:ascii="Trebuchet MS" w:hAnsi="Trebuchet MS"/>
                      <w:b/>
                      <w:bCs/>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37" w:type="pct"/>
                  <w:tcBorders>
                    <w:top w:val="nil"/>
                    <w:left w:val="nil"/>
                    <w:bottom w:val="single" w:sz="4" w:space="0" w:color="008080"/>
                    <w:right w:val="single" w:sz="8" w:space="0" w:color="008080"/>
                  </w:tcBorders>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6A3DC9" w:rsidRPr="00A821CA" w:rsidRDefault="006A3DC9" w:rsidP="009F541E">
                  <w:pPr>
                    <w:spacing w:after="0" w:line="240" w:lineRule="auto"/>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vAlign w:val="center"/>
                </w:tcPr>
                <w:p w:rsidR="006A3DC9" w:rsidRPr="00A821CA" w:rsidRDefault="006A3DC9" w:rsidP="009F541E">
                  <w:pPr>
                    <w:spacing w:after="0" w:line="240" w:lineRule="auto"/>
                    <w:rPr>
                      <w:rFonts w:ascii="Trebuchet MS" w:hAnsi="Trebuchet MS"/>
                      <w:lang w:val="pt-BR"/>
                    </w:rPr>
                  </w:pPr>
                  <w:r w:rsidRPr="00A821CA">
                    <w:rPr>
                      <w:rFonts w:ascii="Trebuchet MS" w:hAnsi="Trebuchet MS"/>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rPr>
                      <w:rFonts w:ascii="Trebuchet MS" w:hAnsi="Trebuchet MS"/>
                      <w:b/>
                      <w:bCs/>
                      <w:lang w:val="pt-BR"/>
                    </w:rPr>
                  </w:pPr>
                </w:p>
              </w:tc>
            </w:tr>
            <w:tr w:rsidR="00A821CA" w:rsidRPr="00A821CA" w:rsidTr="009F541E">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6A3DC9" w:rsidRPr="00A821CA" w:rsidRDefault="006A3DC9" w:rsidP="009F541E">
                  <w:pPr>
                    <w:spacing w:after="0" w:line="240" w:lineRule="auto"/>
                    <w:jc w:val="right"/>
                    <w:rPr>
                      <w:rFonts w:ascii="Trebuchet MS" w:hAnsi="Trebuchet MS"/>
                      <w:b/>
                      <w:bCs/>
                      <w:lang w:val="pt-BR"/>
                    </w:rPr>
                  </w:pPr>
                </w:p>
              </w:tc>
            </w:tr>
            <w:tr w:rsidR="00A821CA" w:rsidRPr="00A821CA" w:rsidTr="009F541E">
              <w:trPr>
                <w:trHeight w:val="270"/>
              </w:trPr>
              <w:tc>
                <w:tcPr>
                  <w:tcW w:w="2835" w:type="pct"/>
                  <w:tcBorders>
                    <w:top w:val="nil"/>
                    <w:left w:val="single" w:sz="8" w:space="0" w:color="008080"/>
                    <w:bottom w:val="single" w:sz="8" w:space="0" w:color="008080"/>
                    <w:right w:val="nil"/>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r w:rsidRPr="00A821CA">
                    <w:rPr>
                      <w:rFonts w:ascii="Trebuchet MS" w:hAnsi="Trebuchet MS"/>
                      <w:b/>
                      <w:bCs/>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6A3DC9" w:rsidRPr="00A821CA" w:rsidRDefault="006A3DC9" w:rsidP="009F541E">
                  <w:pPr>
                    <w:spacing w:after="0" w:line="240" w:lineRule="auto"/>
                    <w:jc w:val="center"/>
                    <w:rPr>
                      <w:rFonts w:ascii="Trebuchet MS" w:hAnsi="Trebuchet MS"/>
                      <w:b/>
                      <w:bCs/>
                      <w:lang w:val="pt-BR"/>
                    </w:rPr>
                  </w:pPr>
                </w:p>
              </w:tc>
            </w:tr>
          </w:tbl>
          <w:p w:rsidR="006A3DC9" w:rsidRPr="00A821CA" w:rsidRDefault="006A3DC9" w:rsidP="009F541E">
            <w:pPr>
              <w:rPr>
                <w:rFonts w:ascii="Trebuchet MS" w:hAnsi="Trebuchet MS"/>
                <w:b/>
                <w:i/>
                <w:iCs/>
                <w:caps/>
                <w:u w:val="single"/>
              </w:rPr>
            </w:pPr>
            <w:r w:rsidRPr="00A821CA">
              <w:rPr>
                <w:rFonts w:ascii="Trebuchet MS" w:hAnsi="Trebuchet MS"/>
                <w:b/>
                <w:i/>
                <w:iCs/>
              </w:rPr>
              <w:t>Toate costurile vor fi exprimate în Euro şi se vor baza pe devizul general din Studiul de fezabilitate</w:t>
            </w:r>
            <w:r w:rsidRPr="00A821CA">
              <w:rPr>
                <w:rFonts w:ascii="Trebuchet MS" w:hAnsi="Trebuchet MS" w:cs="Arial"/>
                <w:noProof/>
              </w:rPr>
              <w:t>/ Memoriul justificativ</w:t>
            </w:r>
            <w:r w:rsidRPr="00A821CA">
              <w:rPr>
                <w:rFonts w:ascii="Trebuchet MS" w:hAnsi="Trebuchet MS"/>
                <w:b/>
                <w:i/>
                <w:iCs/>
              </w:rPr>
              <w:t xml:space="preserve"> (întocmit în Euro)</w:t>
            </w:r>
          </w:p>
          <w:p w:rsidR="006A3DC9" w:rsidRPr="00A821CA" w:rsidRDefault="006A3DC9" w:rsidP="009F541E">
            <w:pPr>
              <w:rPr>
                <w:rFonts w:ascii="Trebuchet MS" w:eastAsia="Arial Unicode MS" w:hAnsi="Trebuchet MS"/>
              </w:rPr>
            </w:pPr>
            <w:r w:rsidRPr="00A821CA">
              <w:rPr>
                <w:rFonts w:ascii="Trebuchet MS" w:hAnsi="Trebuchet MS"/>
              </w:rPr>
              <w:t xml:space="preserve">1 Euro = ………..LEI </w:t>
            </w:r>
            <w:r w:rsidRPr="00A821CA">
              <w:rPr>
                <w:rFonts w:ascii="Trebuchet MS" w:eastAsia="Arial Unicode MS" w:hAnsi="Trebuchet MS"/>
              </w:rPr>
              <w:t>(</w:t>
            </w:r>
            <w:r w:rsidRPr="00A821CA">
              <w:rPr>
                <w:rFonts w:ascii="Trebuchet MS" w:hAnsi="Trebuchet MS"/>
              </w:rPr>
              <w:t>Rata de conversie între Euro şi moneda naţională pentru România este cea publicată de Banca Central Europeană pe Internet la adresa : &lt;http://www.ecb.int/index.html&gt;</w:t>
            </w:r>
            <w:r w:rsidRPr="00A821CA">
              <w:rPr>
                <w:rFonts w:ascii="Trebuchet MS" w:eastAsia="Arial Unicode MS" w:hAnsi="Trebuchet MS"/>
              </w:rPr>
              <w:t>la data întocmirii Studiului de fezabilitate</w:t>
            </w:r>
            <w:r w:rsidRPr="00A821CA">
              <w:rPr>
                <w:rFonts w:ascii="Trebuchet MS" w:hAnsi="Trebuchet MS" w:cs="Arial"/>
                <w:noProof/>
              </w:rPr>
              <w:t>/ Memoriului justificativ</w:t>
            </w:r>
            <w:r w:rsidRPr="00A821CA">
              <w:rPr>
                <w:rFonts w:ascii="Trebuchet MS" w:eastAsia="Arial Unicode MS" w:hAnsi="Trebuchet MS"/>
              </w:rPr>
              <w:t>) 5</w:t>
            </w:r>
          </w:p>
          <w:p w:rsidR="007A095C" w:rsidRPr="00A821CA" w:rsidRDefault="007A095C" w:rsidP="009F541E">
            <w:pPr>
              <w:rPr>
                <w:rFonts w:ascii="Trebuchet MS" w:eastAsia="Arial Unicode MS" w:hAnsi="Trebuchet MS"/>
              </w:rPr>
            </w:pPr>
          </w:p>
          <w:p w:rsidR="007A095C" w:rsidRPr="00A821CA" w:rsidRDefault="007A095C" w:rsidP="009F541E">
            <w:pPr>
              <w:rPr>
                <w:rFonts w:ascii="Trebuchet MS" w:eastAsia="Arial Unicode MS" w:hAnsi="Trebuchet MS"/>
              </w:rPr>
            </w:pPr>
          </w:p>
          <w:p w:rsidR="007A095C" w:rsidRPr="00A821CA" w:rsidRDefault="007A095C" w:rsidP="009F541E">
            <w:pPr>
              <w:rPr>
                <w:rFonts w:ascii="Trebuchet MS" w:eastAsia="Arial Unicode MS" w:hAnsi="Trebuchet MS"/>
              </w:rPr>
            </w:pPr>
          </w:p>
          <w:p w:rsidR="006A3DC9" w:rsidRPr="00A821CA" w:rsidRDefault="006A3DC9" w:rsidP="009F541E">
            <w:pPr>
              <w:pStyle w:val="BodyText3"/>
              <w:rPr>
                <w:rFonts w:ascii="Trebuchet MS" w:hAnsi="Trebuchet MS"/>
                <w:b/>
                <w:sz w:val="22"/>
                <w:szCs w:val="22"/>
              </w:rPr>
            </w:pPr>
          </w:p>
          <w:tbl>
            <w:tblPr>
              <w:tblW w:w="14701" w:type="dxa"/>
              <w:tblLayout w:type="fixed"/>
              <w:tblLook w:val="04A0" w:firstRow="1" w:lastRow="0" w:firstColumn="1" w:lastColumn="0" w:noHBand="0" w:noVBand="1"/>
            </w:tblPr>
            <w:tblGrid>
              <w:gridCol w:w="575"/>
              <w:gridCol w:w="2984"/>
              <w:gridCol w:w="1333"/>
              <w:gridCol w:w="1724"/>
              <w:gridCol w:w="1240"/>
              <w:gridCol w:w="1180"/>
              <w:gridCol w:w="1245"/>
              <w:gridCol w:w="1200"/>
              <w:gridCol w:w="1220"/>
              <w:gridCol w:w="1000"/>
              <w:gridCol w:w="1000"/>
            </w:tblGrid>
            <w:tr w:rsidR="00A821CA" w:rsidRPr="00A821CA" w:rsidTr="009F541E">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bookmarkStart w:id="1" w:name="RANGE!B2:L37"/>
                  <w:r w:rsidRPr="00A821CA">
                    <w:rPr>
                      <w:rFonts w:ascii="Trebuchet MS" w:hAnsi="Trebuchet MS" w:cs="Arial"/>
                      <w:b/>
                      <w:bCs/>
                    </w:rPr>
                    <w:lastRenderedPageBreak/>
                    <w:t>Matrice de verificare a viabilitatii economico-financiare a proiectului pentru Anexa B ( persoane juridice)</w:t>
                  </w:r>
                  <w:bookmarkEnd w:id="1"/>
                </w:p>
              </w:tc>
            </w:tr>
            <w:tr w:rsidR="00A821CA" w:rsidRPr="00A821CA" w:rsidTr="009F541E">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r>
            <w:tr w:rsidR="00A821CA" w:rsidRPr="00A821CA" w:rsidTr="009F541E">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UM</w:t>
                  </w:r>
                </w:p>
              </w:tc>
              <w:tc>
                <w:tcPr>
                  <w:tcW w:w="124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Validare criterii</w:t>
                  </w:r>
                </w:p>
              </w:tc>
            </w:tr>
            <w:tr w:rsidR="00A821CA" w:rsidRPr="00A821CA"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Nr.</w:t>
                  </w:r>
                </w:p>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724"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1</w:t>
                  </w:r>
                </w:p>
              </w:tc>
              <w:tc>
                <w:tcPr>
                  <w:tcW w:w="298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2</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4</w:t>
                  </w:r>
                </w:p>
              </w:tc>
              <w:tc>
                <w:tcPr>
                  <w:tcW w:w="1240"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5 </w:t>
                  </w:r>
                </w:p>
              </w:tc>
              <w:tc>
                <w:tcPr>
                  <w:tcW w:w="1180"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6 </w:t>
                  </w:r>
                </w:p>
              </w:tc>
              <w:tc>
                <w:tcPr>
                  <w:tcW w:w="1245"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7 </w:t>
                  </w:r>
                </w:p>
              </w:tc>
              <w:tc>
                <w:tcPr>
                  <w:tcW w:w="1200" w:type="dxa"/>
                  <w:tcBorders>
                    <w:top w:val="nil"/>
                    <w:left w:val="nil"/>
                    <w:bottom w:val="single" w:sz="4" w:space="0" w:color="008080"/>
                    <w:right w:val="nil"/>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10</w:t>
                  </w:r>
                </w:p>
              </w:tc>
              <w:tc>
                <w:tcPr>
                  <w:tcW w:w="1000" w:type="dxa"/>
                  <w:tcBorders>
                    <w:top w:val="nil"/>
                    <w:left w:val="nil"/>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11</w:t>
                  </w: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1</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 xml:space="preserve">Valoare investitie (VI) - </w:t>
                  </w:r>
                  <w:r w:rsidRPr="00A821CA">
                    <w:rPr>
                      <w:rFonts w:ascii="Trebuchet MS" w:hAnsi="Trebuchet MS" w:cs="Arial"/>
                    </w:rPr>
                    <w:t>valoare totala a proiectului fara TVA, preluata din Bugetul Indicativ Anexa G</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Valoare investitie (VI)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2</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Veniturile din exploatare (Ve)</w:t>
                  </w:r>
                  <w:r w:rsidRPr="00A821CA">
                    <w:rPr>
                      <w:rFonts w:ascii="Trebuchet MS" w:hAnsi="Trebuchet MS" w:cs="Arial"/>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Veniturile din exploatare (Ve)</w:t>
                  </w:r>
                  <w:r w:rsidRPr="00A821CA">
                    <w:rPr>
                      <w:rFonts w:ascii="Trebuchet MS" w:hAnsi="Trebuchet MS" w:cs="Arial"/>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3</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Cheltuieli de exploatare (Ce) -</w:t>
                  </w:r>
                  <w:r w:rsidRPr="00A821CA">
                    <w:rPr>
                      <w:rFonts w:ascii="Trebuchet MS" w:hAnsi="Trebuchet MS" w:cs="Arial"/>
                    </w:rPr>
                    <w:t xml:space="preserve"> se inscriu valorile din proiectia contului de profit </w:t>
                  </w:r>
                  <w:r w:rsidRPr="00A821CA">
                    <w:rPr>
                      <w:rFonts w:ascii="Trebuchet MS" w:hAnsi="Trebuchet MS" w:cs="Arial"/>
                    </w:rPr>
                    <w:lastRenderedPageBreak/>
                    <w:t>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Nu sunt </w:t>
                  </w:r>
                  <w:r w:rsidRPr="00A821CA">
                    <w:rPr>
                      <w:rFonts w:ascii="Trebuchet MS" w:hAnsi="Trebuchet MS" w:cs="Arial"/>
                      <w:b/>
                      <w:bCs/>
                    </w:rPr>
                    <w:lastRenderedPageBreak/>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N/A</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both"/>
                    <w:rPr>
                      <w:rFonts w:ascii="Trebuchet MS" w:hAnsi="Trebuchet MS" w:cs="Arial"/>
                      <w:b/>
                      <w:bCs/>
                    </w:rPr>
                  </w:pPr>
                  <w:r w:rsidRPr="00A821CA">
                    <w:rPr>
                      <w:rFonts w:ascii="Trebuchet MS" w:hAnsi="Trebuchet MS" w:cs="Arial"/>
                      <w:b/>
                      <w:bCs/>
                    </w:rPr>
                    <w:t>Cheltuieli de exploatare (Ce) -</w:t>
                  </w:r>
                  <w:r w:rsidRPr="00A821CA">
                    <w:rPr>
                      <w:rFonts w:ascii="Trebuchet MS" w:hAnsi="Trebuchet MS" w:cs="Arial"/>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4</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rezultatului din exploatare (rRe) - </w:t>
                  </w:r>
                  <w:r w:rsidRPr="00A821CA">
                    <w:rPr>
                      <w:rFonts w:ascii="Trebuchet MS" w:hAnsi="Trebuchet MS" w:cs="Arial"/>
                    </w:rPr>
                    <w:t xml:space="preserve">se calculeaza automat diferenta dintre Ve si Ce introduse, raportat la Ve - </w:t>
                  </w:r>
                  <w:r w:rsidRPr="00A821CA">
                    <w:rPr>
                      <w:rFonts w:ascii="Trebuchet MS" w:hAnsi="Trebuchet MS" w:cs="Arial"/>
                      <w:b/>
                      <w:bCs/>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rezultatului din exploatare (rRe)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auto"/>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auto"/>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auto"/>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auto"/>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auto"/>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Flux de numerar din activitatea de exploatare - </w:t>
                  </w:r>
                  <w:r w:rsidRPr="00A821CA">
                    <w:rPr>
                      <w:rFonts w:ascii="Trebuchet MS" w:hAnsi="Trebuchet MS" w:cs="Arial"/>
                    </w:rPr>
                    <w:t>linia</w:t>
                  </w:r>
                  <w:r w:rsidRPr="00A821CA">
                    <w:rPr>
                      <w:rFonts w:ascii="Trebuchet MS" w:hAnsi="Trebuchet MS" w:cs="Arial"/>
                      <w:b/>
                      <w:bCs/>
                    </w:rPr>
                    <w:t xml:space="preserve"> P din </w:t>
                  </w:r>
                  <w:r w:rsidRPr="00A821CA">
                    <w:rPr>
                      <w:rFonts w:ascii="Trebuchet MS" w:hAnsi="Trebuchet MS" w:cs="Arial"/>
                    </w:rPr>
                    <w:t>Anexa</w:t>
                  </w:r>
                  <w:r w:rsidRPr="00A821CA">
                    <w:rPr>
                      <w:rFonts w:ascii="Trebuchet MS" w:hAnsi="Trebuchet MS" w:cs="Arial"/>
                      <w:b/>
                      <w:bCs/>
                    </w:rPr>
                    <w:t xml:space="preserve"> B8</w:t>
                  </w:r>
                  <w:r w:rsidRPr="00A821CA">
                    <w:rPr>
                      <w:rFonts w:ascii="Trebuchet MS" w:hAnsi="Trebuchet MS" w:cs="Arial"/>
                    </w:rPr>
                    <w:t xml:space="preserve"> 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r>
            <w:tr w:rsidR="00A821CA" w:rsidRPr="00A821CA" w:rsidTr="009F541E">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5</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Durata de recuperare a investitiei (Dr) -  </w:t>
                  </w:r>
                  <w:r w:rsidRPr="00A821CA">
                    <w:rPr>
                      <w:rFonts w:ascii="Trebuchet MS" w:hAnsi="Trebuchet MS" w:cs="Arial"/>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Durata de recuperare a investitiei (Dr)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6</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rentabilitatii capitalului investit (rRc) - </w:t>
                  </w:r>
                  <w:r w:rsidRPr="00A821CA">
                    <w:rPr>
                      <w:rFonts w:ascii="Trebuchet MS" w:hAnsi="Trebuchet MS" w:cs="Arial"/>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Rata rentabilitatii capitalului investit (rRc)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7</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Flux de lichiditati net al perioadei - </w:t>
                  </w:r>
                  <w:r w:rsidRPr="00A821CA">
                    <w:rPr>
                      <w:rFonts w:ascii="Trebuchet MS" w:hAnsi="Trebuchet MS" w:cs="Arial"/>
                    </w:rPr>
                    <w:t>linia Q</w:t>
                  </w:r>
                  <w:r w:rsidRPr="00A821CA">
                    <w:rPr>
                      <w:rFonts w:ascii="Trebuchet MS" w:hAnsi="Trebuchet MS" w:cs="Arial"/>
                      <w:b/>
                      <w:bCs/>
                    </w:rPr>
                    <w:t xml:space="preserve"> </w:t>
                  </w:r>
                  <w:r w:rsidRPr="00A821CA">
                    <w:rPr>
                      <w:rFonts w:ascii="Trebuchet MS" w:hAnsi="Trebuchet MS" w:cs="Arial"/>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(PDCTML) Plati de dobanzi la credite pe termen mediu si lung - </w:t>
                  </w:r>
                  <w:r w:rsidRPr="00A821CA">
                    <w:rPr>
                      <w:rFonts w:ascii="Trebuchet MS" w:hAnsi="Trebuchet MS" w:cs="Arial"/>
                    </w:rPr>
                    <w:t xml:space="preserve">linia </w:t>
                  </w:r>
                  <w:r w:rsidRPr="00A821CA">
                    <w:rPr>
                      <w:rFonts w:ascii="Trebuchet MS" w:hAnsi="Trebuchet MS" w:cs="Arial"/>
                      <w:b/>
                      <w:bCs/>
                    </w:rPr>
                    <w:t xml:space="preserve">C2 </w:t>
                  </w:r>
                  <w:r w:rsidRPr="00A821CA">
                    <w:rPr>
                      <w:rFonts w:ascii="Trebuchet MS" w:hAnsi="Trebuchet MS" w:cs="Arial"/>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(RCTML) Rambursari de credite pe termen mediu si lung -</w:t>
                  </w:r>
                  <w:r w:rsidRPr="00A821CA">
                    <w:rPr>
                      <w:rFonts w:ascii="Trebuchet MS" w:hAnsi="Trebuchet MS" w:cs="Arial"/>
                    </w:rPr>
                    <w:t xml:space="preserve"> linia </w:t>
                  </w:r>
                  <w:r w:rsidRPr="00A821CA">
                    <w:rPr>
                      <w:rFonts w:ascii="Trebuchet MS" w:hAnsi="Trebuchet MS" w:cs="Arial"/>
                      <w:b/>
                      <w:bCs/>
                    </w:rPr>
                    <w:t>C1</w:t>
                  </w:r>
                  <w:r w:rsidRPr="00A821CA">
                    <w:rPr>
                      <w:rFonts w:ascii="Trebuchet MS" w:hAnsi="Trebuchet MS" w:cs="Arial"/>
                    </w:rPr>
                    <w:t xml:space="preserve"> din fluxul de numerar pentru anii 1-5, </w:t>
                  </w:r>
                  <w:r w:rsidRPr="00A821CA">
                    <w:rPr>
                      <w:rFonts w:ascii="Trebuchet MS" w:hAnsi="Trebuchet MS" w:cs="Arial"/>
                    </w:rPr>
                    <w:lastRenderedPageBreak/>
                    <w:t>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Rata acoperirii prin fluxul de numerar (RAFN) - </w:t>
                  </w:r>
                  <w:r w:rsidRPr="00A821CA">
                    <w:rPr>
                      <w:rFonts w:ascii="Trebuchet MS" w:hAnsi="Trebuchet MS" w:cs="Arial"/>
                    </w:rPr>
                    <w:t xml:space="preserve">se calculeaza automat ca raport intre Fluxul de numerar din exploatare aferent perioadei respective si suma (PDCTML+RCTML) -  trebuie sa fie =&gt; cu </w:t>
                  </w:r>
                  <w:r w:rsidRPr="00A821CA">
                    <w:rPr>
                      <w:rFonts w:ascii="Trebuchet MS" w:hAnsi="Trebuchet MS" w:cs="Arial"/>
                      <w:b/>
                      <w:bCs/>
                    </w:rPr>
                    <w:t>1.2</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45" w:type="dxa"/>
                  <w:tcBorders>
                    <w:top w:val="nil"/>
                    <w:left w:val="nil"/>
                    <w:bottom w:val="single" w:sz="4" w:space="0" w:color="auto"/>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00" w:type="dxa"/>
                  <w:tcBorders>
                    <w:top w:val="nil"/>
                    <w:left w:val="nil"/>
                    <w:bottom w:val="single" w:sz="4" w:space="0" w:color="auto"/>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220" w:type="dxa"/>
                  <w:tcBorders>
                    <w:top w:val="nil"/>
                    <w:left w:val="nil"/>
                    <w:bottom w:val="single" w:sz="4" w:space="0" w:color="auto"/>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tcBorders>
                    <w:top w:val="nil"/>
                    <w:left w:val="single" w:sz="4" w:space="0" w:color="008080"/>
                    <w:bottom w:val="single" w:sz="4" w:space="0" w:color="auto"/>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auto"/>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Rata acoperirii prin fluxul de numerar (RAFN)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C9" w:rsidRPr="00A821CA" w:rsidRDefault="006A3DC9" w:rsidP="009F541E">
                  <w:pPr>
                    <w:spacing w:after="0"/>
                    <w:jc w:val="right"/>
                    <w:rPr>
                      <w:rFonts w:ascii="Trebuchet MS" w:hAnsi="Trebuchet MS" w:cs="Arial"/>
                    </w:rPr>
                  </w:pPr>
                  <w:r w:rsidRPr="00A821CA">
                    <w:rPr>
                      <w:rFonts w:ascii="Trebuchet MS" w:hAnsi="Trebuchet MS" w:cs="Arial"/>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8 </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(D&gt;1)Datorii ce trebuie platite intr-o perioada mai mare de un an -</w:t>
                  </w:r>
                  <w:r w:rsidRPr="00A821CA">
                    <w:rPr>
                      <w:rFonts w:ascii="Trebuchet MS" w:hAnsi="Trebuchet MS" w:cs="Arial"/>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#DIV/0!</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(A) Total activ  </w:t>
                  </w:r>
                  <w:r w:rsidRPr="00A821CA">
                    <w:rPr>
                      <w:rFonts w:ascii="Trebuchet MS" w:hAnsi="Trebuchet MS" w:cs="Arial"/>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Rata indatorarii (rI) - </w:t>
                  </w:r>
                  <w:r w:rsidRPr="00A821CA">
                    <w:rPr>
                      <w:rFonts w:ascii="Trebuchet MS" w:hAnsi="Trebuchet MS" w:cs="Arial"/>
                    </w:rPr>
                    <w:t xml:space="preserve">se calculeaza automat ca raport intre (D&gt;1) si total </w:t>
                  </w:r>
                  <w:r w:rsidRPr="00A821CA">
                    <w:rPr>
                      <w:rFonts w:ascii="Trebuchet MS" w:hAnsi="Trebuchet MS" w:cs="Arial"/>
                    </w:rPr>
                    <w:lastRenderedPageBreak/>
                    <w:t xml:space="preserve">activ (A) -  trebuie sa fie </w:t>
                  </w:r>
                  <w:r w:rsidRPr="00A821CA">
                    <w:rPr>
                      <w:rFonts w:ascii="Trebuchet MS" w:hAnsi="Trebuchet MS" w:cs="Arial"/>
                      <w:b/>
                      <w:bCs/>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lastRenderedPageBreak/>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#DIV/0!</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Rata indatorarii (rI) -</w:t>
                  </w:r>
                  <w:r w:rsidRPr="00A821CA">
                    <w:rPr>
                      <w:rFonts w:ascii="Trebuchet MS" w:hAnsi="Trebuchet MS" w:cs="Arial"/>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9</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8%</w:t>
                  </w:r>
                </w:p>
              </w:tc>
              <w:tc>
                <w:tcPr>
                  <w:tcW w:w="1000"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tcBorders>
                    <w:top w:val="nil"/>
                    <w:left w:val="nil"/>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N/A</w:t>
                  </w:r>
                </w:p>
              </w:tc>
            </w:tr>
            <w:tr w:rsidR="00A821CA" w:rsidRPr="00A821CA" w:rsidTr="009F541E">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10</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Valoare actualizata neta (VAN) - </w:t>
                  </w:r>
                  <w:r w:rsidRPr="00A821CA">
                    <w:rPr>
                      <w:rFonts w:ascii="Trebuchet MS" w:hAnsi="Trebuchet MS" w:cs="Arial"/>
                    </w:rPr>
                    <w:t xml:space="preserve">trebuie sa fie </w:t>
                  </w:r>
                  <w:r w:rsidRPr="00A821CA">
                    <w:rPr>
                      <w:rFonts w:ascii="Trebuchet MS" w:hAnsi="Trebuchet MS" w:cs="Arial"/>
                      <w:b/>
                      <w:bCs/>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Respecta criteriu</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Valoare actualizata neta (VAN) - </w:t>
                  </w:r>
                  <w:r w:rsidRPr="00A821CA">
                    <w:rPr>
                      <w:rFonts w:ascii="Trebuchet MS" w:hAnsi="Trebuchet MS" w:cs="Arial"/>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11</w:t>
                  </w:r>
                </w:p>
              </w:tc>
              <w:tc>
                <w:tcPr>
                  <w:tcW w:w="2984"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Disponibil de numerar la sfarsitul perioadei - </w:t>
                  </w:r>
                  <w:r w:rsidRPr="00A821CA">
                    <w:rPr>
                      <w:rFonts w:ascii="Trebuchet MS" w:hAnsi="Trebuchet MS" w:cs="Arial"/>
                    </w:rPr>
                    <w:t xml:space="preserve">se preiau valorile din linia </w:t>
                  </w:r>
                  <w:r w:rsidRPr="00A821CA">
                    <w:rPr>
                      <w:rFonts w:ascii="Trebuchet MS" w:hAnsi="Trebuchet MS" w:cs="Arial"/>
                      <w:b/>
                      <w:bCs/>
                    </w:rPr>
                    <w:t>S,</w:t>
                  </w:r>
                  <w:r w:rsidRPr="00A821CA">
                    <w:rPr>
                      <w:rFonts w:ascii="Trebuchet MS" w:hAnsi="Trebuchet MS" w:cs="Arial"/>
                    </w:rPr>
                    <w:t xml:space="preserve"> Anexa B8, aferente perioadei respective - trebuie sa fie</w:t>
                  </w:r>
                  <w:r w:rsidRPr="00A821CA">
                    <w:rPr>
                      <w:rFonts w:ascii="Trebuchet MS" w:hAnsi="Trebuchet MS" w:cs="Arial"/>
                      <w:b/>
                      <w:bCs/>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Respecta criteriu</w:t>
                  </w:r>
                </w:p>
              </w:tc>
            </w:tr>
            <w:tr w:rsidR="00A821CA" w:rsidRPr="00A821CA" w:rsidTr="009F541E">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rPr>
                  </w:pPr>
                </w:p>
              </w:tc>
              <w:tc>
                <w:tcPr>
                  <w:tcW w:w="2984"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rPr>
                      <w:rFonts w:ascii="Trebuchet MS" w:hAnsi="Trebuchet MS" w:cs="Arial"/>
                      <w:b/>
                      <w:bCs/>
                    </w:rPr>
                  </w:pPr>
                  <w:r w:rsidRPr="00A821CA">
                    <w:rPr>
                      <w:rFonts w:ascii="Trebuchet MS" w:hAnsi="Trebuchet MS" w:cs="Arial"/>
                      <w:b/>
                      <w:bCs/>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vMerge/>
                  <w:tcBorders>
                    <w:top w:val="nil"/>
                    <w:left w:val="single" w:sz="4" w:space="0" w:color="008080"/>
                    <w:bottom w:val="single" w:sz="4" w:space="0" w:color="008080"/>
                    <w:right w:val="single" w:sz="4" w:space="0" w:color="008080"/>
                  </w:tcBorders>
                  <w:vAlign w:val="center"/>
                  <w:hideMark/>
                </w:tcPr>
                <w:p w:rsidR="006A3DC9" w:rsidRPr="00A821CA" w:rsidRDefault="006A3DC9" w:rsidP="009F541E">
                  <w:pPr>
                    <w:spacing w:after="0"/>
                    <w:rPr>
                      <w:rFonts w:ascii="Trebuchet MS" w:hAnsi="Trebuchet MS" w:cs="Arial"/>
                      <w:b/>
                      <w:bCs/>
                    </w:rPr>
                  </w:pPr>
                </w:p>
              </w:tc>
              <w:tc>
                <w:tcPr>
                  <w:tcW w:w="1000" w:type="dxa"/>
                  <w:vMerge/>
                  <w:tcBorders>
                    <w:top w:val="nil"/>
                    <w:left w:val="single" w:sz="4" w:space="0" w:color="008080"/>
                    <w:bottom w:val="single" w:sz="4" w:space="0" w:color="008080"/>
                    <w:right w:val="single" w:sz="8" w:space="0" w:color="008080"/>
                  </w:tcBorders>
                  <w:vAlign w:val="center"/>
                  <w:hideMark/>
                </w:tcPr>
                <w:p w:rsidR="006A3DC9" w:rsidRPr="00A821CA" w:rsidRDefault="006A3DC9" w:rsidP="009F541E">
                  <w:pPr>
                    <w:spacing w:after="0"/>
                    <w:rPr>
                      <w:rFonts w:ascii="Trebuchet MS" w:hAnsi="Trebuchet MS" w:cs="Arial"/>
                      <w:b/>
                      <w:bCs/>
                    </w:rPr>
                  </w:pPr>
                </w:p>
              </w:tc>
            </w:tr>
            <w:tr w:rsidR="00A821CA" w:rsidRPr="00A821CA" w:rsidTr="009F541E">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single" w:sz="8" w:space="0" w:color="008080"/>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r>
            <w:tr w:rsidR="00A821CA" w:rsidRPr="00A821CA" w:rsidTr="009F541E">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6A3DC9" w:rsidRPr="00A821CA" w:rsidRDefault="006A3DC9" w:rsidP="009F541E">
                  <w:pPr>
                    <w:spacing w:after="0"/>
                    <w:rPr>
                      <w:rFonts w:ascii="Trebuchet MS" w:hAnsi="Trebuchet MS"/>
                    </w:rPr>
                  </w:pPr>
                  <w:r w:rsidRPr="00A821CA">
                    <w:rPr>
                      <w:rFonts w:ascii="Trebuchet MS" w:hAnsi="Trebuchet MS"/>
                    </w:rPr>
                    <w:t>Proiectul respecta obiectivul de ordin economico-financiar "cresterea viabilitatii economice"?</w:t>
                  </w:r>
                </w:p>
              </w:tc>
            </w:tr>
            <w:tr w:rsidR="00A821CA" w:rsidRPr="00A821CA" w:rsidTr="009F541E">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rPr>
                  </w:pPr>
                  <w:r w:rsidRPr="00A821CA">
                    <w:rPr>
                      <w:rFonts w:ascii="Trebuchet MS" w:hAnsi="Trebuchet MS"/>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single" w:sz="8" w:space="0" w:color="008080"/>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r>
            <w:tr w:rsidR="00A821CA" w:rsidRPr="00A821CA" w:rsidTr="009F541E">
              <w:trPr>
                <w:trHeight w:val="706"/>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6A3DC9" w:rsidRPr="00A821CA" w:rsidRDefault="006A3DC9" w:rsidP="00312E31">
                  <w:pPr>
                    <w:spacing w:after="0"/>
                    <w:jc w:val="center"/>
                    <w:rPr>
                      <w:rFonts w:ascii="Trebuchet MS" w:hAnsi="Trebuchet MS"/>
                      <w:b/>
                      <w:bCs/>
                      <w:i/>
                      <w:iCs/>
                    </w:rPr>
                  </w:pPr>
                  <w:r w:rsidRPr="00A821CA">
                    <w:rPr>
                      <w:rFonts w:ascii="Trebuchet MS" w:hAnsi="Trebuchet MS"/>
                      <w:b/>
                      <w:bCs/>
                      <w:i/>
                      <w:iCs/>
                    </w:rPr>
                    <w:t xml:space="preserve">Verificare la </w:t>
                  </w:r>
                  <w:r w:rsidR="00312E31" w:rsidRPr="00A821CA">
                    <w:rPr>
                      <w:rFonts w:ascii="Trebuchet MS" w:hAnsi="Trebuchet MS"/>
                      <w:b/>
                      <w:bCs/>
                      <w:i/>
                      <w:iCs/>
                    </w:rPr>
                    <w:t>GAL ATBN</w:t>
                  </w:r>
                </w:p>
              </w:tc>
              <w:tc>
                <w:tcPr>
                  <w:tcW w:w="1724" w:type="dxa"/>
                  <w:tcBorders>
                    <w:top w:val="nil"/>
                    <w:left w:val="nil"/>
                    <w:bottom w:val="single" w:sz="8" w:space="0" w:color="008080"/>
                    <w:right w:val="nil"/>
                  </w:tcBorders>
                  <w:shd w:val="clear" w:color="000000" w:fill="FFFFFF"/>
                  <w:noWrap/>
                  <w:vAlign w:val="bottom"/>
                  <w:hideMark/>
                </w:tcPr>
                <w:p w:rsidR="006A3DC9" w:rsidRPr="00A821CA" w:rsidRDefault="006A3DC9" w:rsidP="009F541E">
                  <w:pPr>
                    <w:spacing w:after="0"/>
                    <w:jc w:val="right"/>
                    <w:rPr>
                      <w:rFonts w:ascii="Trebuchet MS" w:hAnsi="Trebuchet MS"/>
                      <w:b/>
                      <w:bCs/>
                      <w:i/>
                      <w:iCs/>
                    </w:rPr>
                  </w:pPr>
                  <w:r w:rsidRPr="00A821CA">
                    <w:rPr>
                      <w:rFonts w:ascii="Trebuchet MS" w:hAnsi="Trebuchet MS"/>
                      <w:b/>
                      <w:bCs/>
                      <w:i/>
                      <w:iC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6A3DC9" w:rsidRPr="00A821CA" w:rsidRDefault="006A3DC9" w:rsidP="009F541E">
                  <w:pPr>
                    <w:spacing w:after="0"/>
                    <w:jc w:val="center"/>
                    <w:rPr>
                      <w:rFonts w:ascii="Trebuchet MS" w:hAnsi="Trebuchet MS"/>
                      <w:b/>
                      <w:bCs/>
                      <w:i/>
                      <w:iCs/>
                    </w:rPr>
                  </w:pPr>
                  <w:r w:rsidRPr="00A821CA">
                    <w:rPr>
                      <w:rFonts w:ascii="Trebuchet MS" w:hAnsi="Trebuchet MS"/>
                      <w:noProof/>
                      <w:lang w:eastAsia="ro-RO"/>
                    </w:rPr>
                    <w:drawing>
                      <wp:anchor distT="0" distB="0" distL="114300" distR="114300" simplePos="0" relativeHeight="251659264" behindDoc="0" locked="0" layoutInCell="1" allowOverlap="1" wp14:anchorId="5A71A4AE" wp14:editId="54C79834">
                        <wp:simplePos x="0" y="0"/>
                        <wp:positionH relativeFrom="column">
                          <wp:posOffset>9525</wp:posOffset>
                        </wp:positionH>
                        <wp:positionV relativeFrom="paragraph">
                          <wp:posOffset>95250</wp:posOffset>
                        </wp:positionV>
                        <wp:extent cx="114300" cy="104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A821CA" w:rsidRPr="00A821CA" w:rsidTr="009F541E">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6A3DC9" w:rsidRPr="00A821CA" w:rsidRDefault="006A3DC9" w:rsidP="009F541E">
                        <w:pPr>
                          <w:spacing w:after="0"/>
                          <w:jc w:val="center"/>
                          <w:rPr>
                            <w:rFonts w:ascii="Trebuchet MS" w:hAnsi="Trebuchet MS"/>
                            <w:b/>
                            <w:bCs/>
                            <w:i/>
                            <w:iCs/>
                          </w:rPr>
                        </w:pPr>
                        <w:r w:rsidRPr="00A821CA">
                          <w:rPr>
                            <w:rFonts w:ascii="Trebuchet MS" w:hAnsi="Trebuchet MS"/>
                            <w:noProof/>
                            <w:lang w:eastAsia="ro-RO"/>
                          </w:rPr>
                          <w:drawing>
                            <wp:anchor distT="0" distB="0" distL="114300" distR="114300" simplePos="0" relativeHeight="251660288" behindDoc="0" locked="0" layoutInCell="1" allowOverlap="1" wp14:anchorId="0826D970" wp14:editId="5570494B">
                              <wp:simplePos x="0" y="0"/>
                              <wp:positionH relativeFrom="column">
                                <wp:posOffset>656590</wp:posOffset>
                              </wp:positionH>
                              <wp:positionV relativeFrom="paragraph">
                                <wp:posOffset>42545</wp:posOffset>
                              </wp:positionV>
                              <wp:extent cx="114300" cy="104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1CA">
                          <w:rPr>
                            <w:rFonts w:ascii="Trebuchet MS" w:hAnsi="Trebuchet MS"/>
                            <w:b/>
                            <w:bCs/>
                            <w:i/>
                            <w:iCs/>
                          </w:rPr>
                          <w:t>NU</w:t>
                        </w:r>
                      </w:p>
                    </w:tc>
                  </w:tr>
                </w:tbl>
                <w:p w:rsidR="006A3DC9" w:rsidRPr="00A821CA" w:rsidRDefault="006A3DC9" w:rsidP="009F541E">
                  <w:pPr>
                    <w:spacing w:after="0"/>
                    <w:jc w:val="center"/>
                    <w:rPr>
                      <w:rFonts w:ascii="Trebuchet MS" w:hAnsi="Trebuchet MS" w:cs="Arial"/>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single" w:sz="8" w:space="0" w:color="008080"/>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tcBorders>
                    <w:top w:val="nil"/>
                    <w:left w:val="nil"/>
                    <w:bottom w:val="single" w:sz="8" w:space="0" w:color="008080"/>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r>
            <w:tr w:rsidR="00A821CA" w:rsidRPr="00A821CA" w:rsidTr="009F541E">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r>
            <w:tr w:rsidR="00A821CA" w:rsidRPr="00A821CA" w:rsidTr="009F541E">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lastRenderedPageBreak/>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b/>
                      <w:bCs/>
                    </w:rPr>
                  </w:pPr>
                  <w:r w:rsidRPr="00A821CA">
                    <w:rPr>
                      <w:rFonts w:ascii="Trebuchet MS" w:hAnsi="Trebuchet MS" w:cs="Arial"/>
                      <w:b/>
                      <w:bC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6A3DC9" w:rsidRPr="00A821CA" w:rsidRDefault="006A3DC9" w:rsidP="009F541E">
                  <w:pPr>
                    <w:spacing w:after="0"/>
                    <w:jc w:val="center"/>
                    <w:rPr>
                      <w:rFonts w:ascii="Trebuchet MS" w:hAnsi="Trebuchet MS" w:cs="Arial"/>
                    </w:rPr>
                  </w:pPr>
                  <w:r w:rsidRPr="00A821CA">
                    <w:rPr>
                      <w:rFonts w:ascii="Trebuchet MS" w:hAnsi="Trebuchet MS" w:cs="Arial"/>
                    </w:rPr>
                    <w:t> </w:t>
                  </w:r>
                </w:p>
              </w:tc>
              <w:tc>
                <w:tcPr>
                  <w:tcW w:w="122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c>
                <w:tcPr>
                  <w:tcW w:w="1000" w:type="dxa"/>
                  <w:tcBorders>
                    <w:top w:val="nil"/>
                    <w:left w:val="nil"/>
                    <w:bottom w:val="nil"/>
                    <w:right w:val="nil"/>
                  </w:tcBorders>
                  <w:shd w:val="clear" w:color="auto" w:fill="auto"/>
                  <w:noWrap/>
                  <w:vAlign w:val="bottom"/>
                  <w:hideMark/>
                </w:tcPr>
                <w:p w:rsidR="006A3DC9" w:rsidRPr="00A821CA" w:rsidRDefault="006A3DC9" w:rsidP="009F541E">
                  <w:pPr>
                    <w:spacing w:after="0"/>
                    <w:jc w:val="center"/>
                    <w:rPr>
                      <w:rFonts w:ascii="Trebuchet MS" w:hAnsi="Trebuchet MS" w:cs="Arial"/>
                    </w:rPr>
                  </w:pPr>
                </w:p>
              </w:tc>
            </w:tr>
          </w:tbl>
          <w:p w:rsidR="006A3DC9" w:rsidRPr="00A821CA" w:rsidRDefault="006A3DC9" w:rsidP="009F541E">
            <w:pPr>
              <w:pStyle w:val="BodyText3"/>
              <w:rPr>
                <w:rFonts w:ascii="Trebuchet MS" w:hAnsi="Trebuchet MS"/>
                <w:b/>
                <w:sz w:val="22"/>
                <w:szCs w:val="22"/>
                <w:lang w:val="en-US"/>
              </w:rPr>
            </w:pPr>
          </w:p>
        </w:tc>
      </w:tr>
    </w:tbl>
    <w:p w:rsidR="00094920" w:rsidRPr="00A821CA" w:rsidRDefault="00094920" w:rsidP="00EB0E0B">
      <w:pPr>
        <w:pStyle w:val="NormalWeb"/>
        <w:spacing w:before="120" w:after="120"/>
        <w:jc w:val="both"/>
        <w:rPr>
          <w:rFonts w:ascii="Trebuchet MS" w:hAnsi="Trebuchet MS"/>
          <w:b/>
          <w:i/>
          <w:sz w:val="22"/>
          <w:szCs w:val="22"/>
          <w:lang w:val="ro-RO"/>
        </w:rPr>
        <w:sectPr w:rsidR="00094920" w:rsidRPr="00A821CA" w:rsidSect="00094920">
          <w:pgSz w:w="16834" w:h="11909" w:orient="landscape" w:code="9"/>
          <w:pgMar w:top="1140" w:right="1140" w:bottom="1412" w:left="1140" w:header="578" w:footer="431" w:gutter="0"/>
          <w:cols w:space="720"/>
        </w:sect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gridCol w:w="860"/>
        <w:gridCol w:w="862"/>
        <w:gridCol w:w="1440"/>
      </w:tblGrid>
      <w:tr w:rsidR="00A821CA" w:rsidRPr="00A821CA" w:rsidTr="007A095C">
        <w:trPr>
          <w:trHeight w:val="372"/>
        </w:trPr>
        <w:tc>
          <w:tcPr>
            <w:tcW w:w="3323" w:type="pct"/>
            <w:vMerge w:val="restar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9F541E">
            <w:pPr>
              <w:pStyle w:val="NormalWeb"/>
              <w:spacing w:before="120" w:after="120"/>
              <w:rPr>
                <w:rFonts w:ascii="Trebuchet MS" w:hAnsi="Trebuchet MS"/>
                <w:sz w:val="22"/>
                <w:szCs w:val="22"/>
                <w:u w:val="single"/>
                <w:lang w:val="ro-RO"/>
              </w:rPr>
            </w:pPr>
            <w:r w:rsidRPr="00A821CA">
              <w:rPr>
                <w:rFonts w:ascii="Trebuchet MS" w:hAnsi="Trebuchet MS"/>
                <w:b/>
                <w:sz w:val="22"/>
                <w:szCs w:val="22"/>
                <w:u w:val="single"/>
                <w:lang w:val="ro-RO"/>
              </w:rPr>
              <w:lastRenderedPageBreak/>
              <w:t>C. Verificarea bugetului indicativ</w:t>
            </w:r>
          </w:p>
          <w:p w:rsidR="00EB0E0B" w:rsidRPr="00A821CA" w:rsidRDefault="00EB0E0B" w:rsidP="009F541E">
            <w:pPr>
              <w:pStyle w:val="NormalWeb"/>
              <w:spacing w:before="120" w:after="120"/>
              <w:jc w:val="both"/>
              <w:rPr>
                <w:rFonts w:ascii="Trebuchet MS" w:hAnsi="Trebuchet MS"/>
                <w:sz w:val="22"/>
                <w:szCs w:val="22"/>
                <w:u w:val="single"/>
              </w:rPr>
            </w:pPr>
          </w:p>
        </w:tc>
        <w:tc>
          <w:tcPr>
            <w:tcW w:w="1677" w:type="pct"/>
            <w:gridSpan w:val="3"/>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cs="Calibri"/>
                <w:sz w:val="22"/>
                <w:szCs w:val="22"/>
              </w:rPr>
              <w:t>Verificare efectuată</w:t>
            </w:r>
          </w:p>
        </w:tc>
      </w:tr>
      <w:tr w:rsidR="00A821CA" w:rsidRPr="00A821CA" w:rsidTr="007A095C">
        <w:trPr>
          <w:trHeight w:val="483"/>
        </w:trPr>
        <w:tc>
          <w:tcPr>
            <w:tcW w:w="33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7A0B51">
            <w:pPr>
              <w:spacing w:after="0" w:line="240" w:lineRule="auto"/>
              <w:rPr>
                <w:rFonts w:ascii="Trebuchet MS" w:hAnsi="Trebuchet MS"/>
                <w:b/>
                <w:u w:val="single"/>
              </w:rPr>
            </w:pP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b/>
                <w:sz w:val="22"/>
                <w:szCs w:val="22"/>
                <w:lang w:val="ro-RO"/>
              </w:rPr>
              <w:t>DA</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b/>
                <w:sz w:val="22"/>
                <w:szCs w:val="22"/>
                <w:lang w:val="ro-RO"/>
              </w:rPr>
              <w:t>NU</w:t>
            </w: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b/>
                <w:sz w:val="22"/>
                <w:szCs w:val="22"/>
                <w:lang w:val="ro-RO"/>
              </w:rPr>
              <w:t>NU ESTE CAZUL</w:t>
            </w: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B51">
            <w:pPr>
              <w:spacing w:after="0" w:line="240" w:lineRule="auto"/>
              <w:jc w:val="both"/>
              <w:rPr>
                <w:rFonts w:ascii="Trebuchet MS" w:hAnsi="Trebuchet MS"/>
              </w:rPr>
            </w:pPr>
            <w:r w:rsidRPr="00A821CA">
              <w:rPr>
                <w:rFonts w:ascii="Trebuchet MS" w:hAnsi="Trebuchet MS"/>
              </w:rPr>
              <w:t>3.1 Informaţiile furnizate în cadrul bugetului indicativ din cererea de finanţare sunt corecte şi sunt în conformitate cu devizul general şi devizele pe obiect precizate în Studiul de fezabilitate/ Memoriul Justificativ?</w:t>
            </w:r>
          </w:p>
          <w:p w:rsidR="00EB0E0B" w:rsidRPr="00A821CA" w:rsidRDefault="00EB0E0B" w:rsidP="007A0B51">
            <w:pPr>
              <w:spacing w:after="0" w:line="240" w:lineRule="auto"/>
              <w:jc w:val="both"/>
              <w:rPr>
                <w:rFonts w:ascii="Trebuchet MS" w:hAnsi="Trebuchet MS"/>
                <w:b/>
                <w:i/>
                <w:caps/>
              </w:rPr>
            </w:pPr>
            <w:r w:rsidRPr="00A821CA">
              <w:rPr>
                <w:rFonts w:ascii="Trebuchet MS" w:hAnsi="Trebuchet MS"/>
                <w:b/>
                <w:i/>
              </w:rPr>
              <w:t>Da cu diferenţe</w:t>
            </w:r>
            <w:r w:rsidRPr="00A821CA">
              <w:rPr>
                <w:rFonts w:ascii="Trebuchet MS" w:hAnsi="Trebuchet MS"/>
                <w:b/>
                <w:i/>
                <w:caps/>
              </w:rPr>
              <w:t>*</w:t>
            </w:r>
          </w:p>
          <w:p w:rsidR="00EB0E0B" w:rsidRPr="00A821CA" w:rsidRDefault="00EB0E0B" w:rsidP="007A0B51">
            <w:pPr>
              <w:spacing w:after="0" w:line="240" w:lineRule="auto"/>
              <w:jc w:val="both"/>
              <w:rPr>
                <w:rFonts w:ascii="Trebuchet MS" w:hAnsi="Trebuchet MS"/>
                <w:b/>
                <w:u w:val="single"/>
              </w:rPr>
            </w:pPr>
            <w:r w:rsidRPr="00A821CA">
              <w:rPr>
                <w:rFonts w:ascii="Trebuchet MS" w:hAnsi="Trebuchet MS"/>
                <w:b/>
                <w:i/>
                <w:caps/>
              </w:rPr>
              <w:t xml:space="preserve"> * </w:t>
            </w:r>
            <w:r w:rsidRPr="00A821CA">
              <w:rPr>
                <w:rFonts w:ascii="Trebuchet MS" w:hAnsi="Trebuchet MS"/>
              </w:rPr>
              <w:t>Se completează în cazul când expertul constată diferenţe faţă de bugetul prezentat de  solicitant în cererea de finanţare</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7A0B51">
            <w:pPr>
              <w:pStyle w:val="NormalWeb"/>
              <w:spacing w:before="0"/>
              <w:rPr>
                <w:rFonts w:ascii="Trebuchet MS" w:hAnsi="Trebuchet MS"/>
                <w:sz w:val="22"/>
                <w:szCs w:val="22"/>
              </w:rPr>
            </w:pPr>
            <w:r w:rsidRPr="00A821CA">
              <w:rPr>
                <w:rFonts w:ascii="Trebuchet MS" w:hAnsi="Trebuchet MS"/>
                <w:sz w:val="22"/>
                <w:szCs w:val="22"/>
              </w:rPr>
              <w:sym w:font="Wingdings" w:char="F06F"/>
            </w:r>
          </w:p>
          <w:p w:rsidR="00EB0E0B" w:rsidRPr="00A821CA" w:rsidRDefault="00EB0E0B" w:rsidP="007A0B51">
            <w:pPr>
              <w:pStyle w:val="NormalWeb"/>
              <w:spacing w:before="0"/>
              <w:rPr>
                <w:rFonts w:ascii="Trebuchet MS" w:hAnsi="Trebuchet MS"/>
                <w:sz w:val="22"/>
                <w:szCs w:val="22"/>
              </w:rPr>
            </w:pPr>
          </w:p>
          <w:p w:rsidR="00EB0E0B" w:rsidRPr="00A821CA" w:rsidRDefault="00EB0E0B" w:rsidP="007A0B51">
            <w:pPr>
              <w:pStyle w:val="NormalWeb"/>
              <w:spacing w:before="0"/>
              <w:rPr>
                <w:rFonts w:ascii="Trebuchet MS" w:hAnsi="Trebuchet MS"/>
                <w:sz w:val="22"/>
                <w:szCs w:val="22"/>
              </w:rPr>
            </w:pPr>
          </w:p>
          <w:p w:rsidR="00A73518" w:rsidRPr="00A821CA" w:rsidRDefault="00A73518" w:rsidP="007A0B51">
            <w:pPr>
              <w:pStyle w:val="NormalWeb"/>
              <w:spacing w:before="0"/>
              <w:rPr>
                <w:rFonts w:ascii="Trebuchet MS" w:hAnsi="Trebuchet MS"/>
                <w:sz w:val="22"/>
                <w:szCs w:val="22"/>
              </w:rPr>
            </w:pPr>
          </w:p>
          <w:p w:rsidR="00EB0E0B" w:rsidRPr="00A821CA" w:rsidRDefault="00A73518" w:rsidP="007A0B51">
            <w:pPr>
              <w:pStyle w:val="NormalWeb"/>
              <w:spacing w:before="0"/>
              <w:rPr>
                <w:rFonts w:ascii="Trebuchet MS" w:hAnsi="Trebuchet MS"/>
                <w:sz w:val="22"/>
                <w:szCs w:val="22"/>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hideMark/>
          </w:tcPr>
          <w:p w:rsidR="00A73518" w:rsidRPr="00A821CA" w:rsidRDefault="00A73518" w:rsidP="007A0B51">
            <w:pPr>
              <w:pStyle w:val="NormalWeb"/>
              <w:spacing w:before="0"/>
              <w:rPr>
                <w:rFonts w:ascii="Trebuchet MS" w:hAnsi="Trebuchet MS"/>
                <w:sz w:val="22"/>
                <w:szCs w:val="22"/>
              </w:rPr>
            </w:pPr>
            <w:r w:rsidRPr="00A821CA">
              <w:rPr>
                <w:rFonts w:ascii="Trebuchet MS" w:hAnsi="Trebuchet MS"/>
                <w:sz w:val="22"/>
                <w:szCs w:val="22"/>
              </w:rPr>
              <w:sym w:font="Wingdings" w:char="F06F"/>
            </w:r>
          </w:p>
          <w:p w:rsidR="00EB0E0B" w:rsidRPr="00A821CA" w:rsidRDefault="00EB0E0B" w:rsidP="007A0B51">
            <w:pPr>
              <w:pStyle w:val="NormalWeb"/>
              <w:spacing w:before="0"/>
              <w:rPr>
                <w:rFonts w:ascii="Trebuchet MS" w:hAnsi="Trebuchet MS"/>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BFBFBF"/>
          </w:tcPr>
          <w:p w:rsidR="00EB0E0B" w:rsidRPr="00A821CA" w:rsidRDefault="00EB0E0B" w:rsidP="007A0B51">
            <w:pPr>
              <w:pStyle w:val="NormalWeb"/>
              <w:spacing w:before="0"/>
              <w:jc w:val="center"/>
              <w:rPr>
                <w:rFonts w:ascii="Trebuchet MS" w:hAnsi="Trebuchet MS"/>
                <w:sz w:val="22"/>
                <w:szCs w:val="22"/>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 xml:space="preserve">3.2. Verificarea corectitudinii ratei de schimb. </w:t>
            </w:r>
          </w:p>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 xml:space="preserve">Rata de conversie între Euro şi moneda naţională pentru România este cea publicată de Banca Central Europeană pe Internet la adresa : </w:t>
            </w:r>
            <w:hyperlink r:id="rId7" w:history="1">
              <w:r w:rsidRPr="00A821CA">
                <w:rPr>
                  <w:rStyle w:val="Hyperlink"/>
                  <w:rFonts w:ascii="Trebuchet MS" w:hAnsi="Trebuchet MS"/>
                  <w:color w:val="auto"/>
                </w:rPr>
                <w:t>http://www.ecb.int/index.html</w:t>
              </w:r>
            </w:hyperlink>
            <w:r w:rsidRPr="00A821CA">
              <w:rPr>
                <w:rFonts w:ascii="Trebuchet MS" w:hAnsi="Trebuchet MS"/>
              </w:rPr>
              <w:t xml:space="preserve"> (se anexează pagina conţinând cursul BCE din data întocmirii  Studiului de fezabilitate):</w:t>
            </w:r>
          </w:p>
        </w:tc>
        <w:tc>
          <w:tcPr>
            <w:tcW w:w="456"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jc w:val="center"/>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0B6E71">
            <w:pPr>
              <w:spacing w:before="120" w:after="0" w:line="240" w:lineRule="auto"/>
              <w:jc w:val="both"/>
              <w:rPr>
                <w:rFonts w:ascii="Trebuchet MS" w:hAnsi="Trebuchet MS"/>
              </w:rPr>
            </w:pPr>
            <w:r w:rsidRPr="00A821CA">
              <w:rPr>
                <w:rFonts w:ascii="Trebuchet MS" w:hAnsi="Trebuchet MS"/>
              </w:rPr>
              <w:t xml:space="preserve">3.3. </w:t>
            </w:r>
            <w:r w:rsidRPr="00A821CA">
              <w:rPr>
                <w:rFonts w:ascii="Trebuchet MS" w:hAnsi="Trebuchet MS"/>
                <w:kern w:val="32"/>
              </w:rPr>
              <w:t>Sunt eligibile cheltuielile aferente investițiilor eligibile din proiect, în conformitate cu cele specificate în cadrul Fișei măsurii din SDL în care se încadrează proiectul și cap. 8.1 din PNDR?</w:t>
            </w:r>
          </w:p>
        </w:tc>
        <w:tc>
          <w:tcPr>
            <w:tcW w:w="456"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jc w:val="center"/>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0B6E71">
            <w:pPr>
              <w:spacing w:before="120" w:after="0" w:line="240" w:lineRule="auto"/>
              <w:jc w:val="both"/>
              <w:rPr>
                <w:rFonts w:ascii="Trebuchet MS" w:hAnsi="Trebuchet MS"/>
              </w:rPr>
            </w:pPr>
            <w:r w:rsidRPr="00A821CA">
              <w:rPr>
                <w:rFonts w:ascii="Trebuchet MS" w:hAnsi="Trebuchet MS"/>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56"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jc w:val="center"/>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trHeight w:val="562"/>
        </w:trPr>
        <w:tc>
          <w:tcPr>
            <w:tcW w:w="3323"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3.6 Actualizarea respectă procentul de max. 5% din valoarea total eligibilă?</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trHeight w:val="490"/>
        </w:trPr>
        <w:tc>
          <w:tcPr>
            <w:tcW w:w="332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spacing w:before="120" w:after="0" w:line="240" w:lineRule="auto"/>
              <w:jc w:val="both"/>
              <w:rPr>
                <w:rFonts w:ascii="Trebuchet MS" w:hAnsi="Trebuchet MS"/>
              </w:rPr>
            </w:pPr>
            <w:r w:rsidRPr="00A821CA">
              <w:rPr>
                <w:rFonts w:ascii="Trebuchet MS" w:hAnsi="Trebuchet MS"/>
              </w:rPr>
              <w:t>3.7</w:t>
            </w:r>
            <w:r w:rsidRPr="00A821CA">
              <w:rPr>
                <w:rFonts w:ascii="Trebuchet MS" w:hAnsi="Trebuchet MS"/>
                <w:b/>
              </w:rPr>
              <w:t xml:space="preserve"> </w:t>
            </w:r>
            <w:r w:rsidRPr="00A821CA">
              <w:rPr>
                <w:rFonts w:ascii="Trebuchet MS" w:hAnsi="Trebuchet MS"/>
              </w:rPr>
              <w:t>TVA-ul aferent cheltuielilor eligibile este trecut în coloana cheltuielilor eligibile?</w:t>
            </w:r>
          </w:p>
        </w:tc>
        <w:tc>
          <w:tcPr>
            <w:tcW w:w="456"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rPr>
              <w:sym w:font="Wingdings" w:char="F06F"/>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bl>
    <w:p w:rsidR="00EB0E0B" w:rsidRPr="00A821CA" w:rsidRDefault="00EB0E0B" w:rsidP="00EB0E0B">
      <w:pPr>
        <w:spacing w:before="120" w:after="120" w:line="240" w:lineRule="auto"/>
        <w:rPr>
          <w:rFonts w:ascii="Trebuchet MS" w:hAnsi="Trebuchet MS"/>
          <w:b/>
        </w:rPr>
      </w:pPr>
    </w:p>
    <w:p w:rsidR="007A095C" w:rsidRPr="00A821CA" w:rsidRDefault="007A095C" w:rsidP="00EB0E0B">
      <w:pPr>
        <w:spacing w:before="120" w:after="120" w:line="240" w:lineRule="auto"/>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4"/>
        <w:gridCol w:w="710"/>
        <w:gridCol w:w="730"/>
        <w:gridCol w:w="1302"/>
      </w:tblGrid>
      <w:tr w:rsidR="00A821CA" w:rsidRPr="00A821CA" w:rsidTr="009F541E">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0B6E71">
            <w:pPr>
              <w:spacing w:after="0" w:line="240" w:lineRule="auto"/>
              <w:jc w:val="both"/>
              <w:rPr>
                <w:rFonts w:ascii="Trebuchet MS" w:hAnsi="Trebuchet MS"/>
                <w:b/>
              </w:rPr>
            </w:pPr>
            <w:r w:rsidRPr="00A821CA">
              <w:rPr>
                <w:rFonts w:ascii="Trebuchet MS" w:hAnsi="Trebuchet MS" w:cs="Calibri"/>
                <w:b/>
                <w:noProof/>
              </w:rPr>
              <w:lastRenderedPageBreak/>
              <w:t>D</w:t>
            </w:r>
            <w:r w:rsidRPr="00A821CA">
              <w:rPr>
                <w:rFonts w:ascii="Trebuchet MS" w:hAnsi="Trebuchet MS"/>
                <w:b/>
              </w:rPr>
              <w:t>. Verificarea rezonabilităţii preţurilor</w:t>
            </w:r>
          </w:p>
          <w:p w:rsidR="00EB0E0B" w:rsidRPr="00A821CA" w:rsidRDefault="00EB0E0B" w:rsidP="000B6E71">
            <w:pPr>
              <w:spacing w:after="0" w:line="240" w:lineRule="auto"/>
              <w:jc w:val="both"/>
              <w:rPr>
                <w:rFonts w:ascii="Trebuchet MS" w:hAnsi="Trebuchet MS"/>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pStyle w:val="NormalWeb"/>
              <w:spacing w:before="0"/>
              <w:rPr>
                <w:rFonts w:ascii="Trebuchet MS" w:hAnsi="Trebuchet MS"/>
                <w:sz w:val="22"/>
                <w:szCs w:val="22"/>
              </w:rPr>
            </w:pPr>
            <w:r w:rsidRPr="00A821CA">
              <w:rPr>
                <w:rFonts w:ascii="Trebuchet MS" w:hAnsi="Trebuchet MS"/>
                <w:b/>
                <w:sz w:val="22"/>
                <w:szCs w:val="22"/>
                <w:lang w:val="ro-RO"/>
              </w:rPr>
              <w:t>Verificare efectuată</w:t>
            </w:r>
          </w:p>
        </w:tc>
      </w:tr>
      <w:tr w:rsidR="00A821CA" w:rsidRPr="00A821CA" w:rsidTr="009F541E">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spacing w:after="0" w:line="240" w:lineRule="auto"/>
              <w:rPr>
                <w:rFonts w:ascii="Trebuchet MS" w:hAnsi="Trebuchet MS"/>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pStyle w:val="NormalWeb"/>
              <w:spacing w:before="0"/>
              <w:rPr>
                <w:rFonts w:ascii="Trebuchet MS" w:hAnsi="Trebuchet MS"/>
                <w:sz w:val="22"/>
                <w:szCs w:val="22"/>
              </w:rPr>
            </w:pPr>
            <w:r w:rsidRPr="00A821CA">
              <w:rPr>
                <w:rFonts w:ascii="Trebuchet MS" w:hAnsi="Trebuchet MS"/>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0B6E71">
            <w:pPr>
              <w:pStyle w:val="NormalWeb"/>
              <w:spacing w:before="0"/>
              <w:rPr>
                <w:rFonts w:ascii="Trebuchet MS" w:hAnsi="Trebuchet MS"/>
                <w:b/>
                <w:sz w:val="22"/>
                <w:szCs w:val="22"/>
              </w:rPr>
            </w:pPr>
            <w:r w:rsidRPr="00A821CA">
              <w:rPr>
                <w:rFonts w:ascii="Trebuchet MS" w:hAnsi="Trebuchet MS"/>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0B6E71">
            <w:pPr>
              <w:pStyle w:val="NormalWeb"/>
              <w:spacing w:before="0"/>
              <w:rPr>
                <w:rFonts w:ascii="Trebuchet MS" w:hAnsi="Trebuchet MS"/>
                <w:sz w:val="22"/>
                <w:szCs w:val="22"/>
              </w:rPr>
            </w:pPr>
            <w:r w:rsidRPr="00A821CA">
              <w:rPr>
                <w:rFonts w:ascii="Trebuchet MS" w:hAnsi="Trebuchet MS"/>
                <w:b/>
                <w:sz w:val="22"/>
                <w:szCs w:val="22"/>
                <w:lang w:val="ro-RO"/>
              </w:rPr>
              <w:t>NU ESTE CAZUL</w:t>
            </w:r>
          </w:p>
        </w:tc>
      </w:tr>
      <w:tr w:rsidR="00A821CA" w:rsidRPr="00A821CA" w:rsidTr="009F541E">
        <w:trPr>
          <w:trHeight w:val="402"/>
        </w:trPr>
        <w:tc>
          <w:tcPr>
            <w:tcW w:w="347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spacing w:before="120" w:after="0" w:line="240" w:lineRule="auto"/>
              <w:jc w:val="both"/>
              <w:rPr>
                <w:rFonts w:ascii="Trebuchet MS" w:hAnsi="Trebuchet MS"/>
                <w:b/>
              </w:rPr>
            </w:pPr>
            <w:r w:rsidRPr="00A821CA">
              <w:rPr>
                <w:rFonts w:ascii="Trebuchet MS" w:hAnsi="Trebuchet MS"/>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tabs>
                <w:tab w:val="left" w:pos="360"/>
              </w:tabs>
              <w:spacing w:before="120" w:after="0" w:line="240" w:lineRule="auto"/>
              <w:jc w:val="both"/>
              <w:rPr>
                <w:rFonts w:ascii="Trebuchet MS" w:hAnsi="Trebuchet MS"/>
                <w:b/>
              </w:rPr>
            </w:pPr>
            <w:r w:rsidRPr="00A821CA">
              <w:rPr>
                <w:rFonts w:ascii="Trebuchet MS" w:hAnsi="Trebuchet MS"/>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7A095C">
        <w:trPr>
          <w:trHeight w:val="746"/>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x-none"/>
              </w:rPr>
              <w:sym w:font="Wingdings" w:char="F06F"/>
            </w:r>
          </w:p>
        </w:tc>
      </w:tr>
      <w:tr w:rsidR="00A821CA" w:rsidRPr="00A821CA" w:rsidTr="009F541E">
        <w:trPr>
          <w:trHeight w:val="564"/>
        </w:trPr>
        <w:tc>
          <w:tcPr>
            <w:tcW w:w="347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tabs>
                <w:tab w:val="left" w:pos="360"/>
              </w:tabs>
              <w:spacing w:before="120" w:after="0" w:line="240" w:lineRule="auto"/>
              <w:jc w:val="both"/>
              <w:rPr>
                <w:rFonts w:ascii="Trebuchet MS" w:hAnsi="Trebuchet MS"/>
              </w:rPr>
            </w:pPr>
            <w:r w:rsidRPr="00A821CA">
              <w:rPr>
                <w:rFonts w:ascii="Trebuchet MS" w:hAnsi="Trebuchet MS"/>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rsidR="00EB0E0B" w:rsidRPr="00A821CA" w:rsidRDefault="00EB0E0B" w:rsidP="009F541E">
            <w:pPr>
              <w:pStyle w:val="NormalWeb"/>
              <w:spacing w:before="120" w:after="120"/>
              <w:rPr>
                <w:rFonts w:ascii="Trebuchet MS" w:hAnsi="Trebuchet MS"/>
                <w:sz w:val="22"/>
                <w:szCs w:val="22"/>
              </w:rPr>
            </w:pPr>
            <w:r w:rsidRPr="00A821CA">
              <w:rPr>
                <w:rFonts w:ascii="Trebuchet MS" w:hAnsi="Trebuchet MS"/>
                <w:sz w:val="22"/>
                <w:szCs w:val="22"/>
              </w:rPr>
              <w:sym w:font="Wingdings" w:char="F06F"/>
            </w:r>
          </w:p>
        </w:tc>
      </w:tr>
    </w:tbl>
    <w:p w:rsidR="00EB0E0B" w:rsidRPr="00A821CA" w:rsidRDefault="00EB0E0B" w:rsidP="00EB0E0B">
      <w:pPr>
        <w:spacing w:before="120" w:after="120" w:line="240" w:lineRule="auto"/>
        <w:rPr>
          <w:rFonts w:ascii="Trebuchet MS" w:hAnsi="Trebuchet MS"/>
          <w:b/>
        </w:rPr>
      </w:pPr>
    </w:p>
    <w:tbl>
      <w:tblPr>
        <w:tblW w:w="5311" w:type="pct"/>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73"/>
        <w:gridCol w:w="1045"/>
        <w:gridCol w:w="1461"/>
        <w:gridCol w:w="380"/>
        <w:gridCol w:w="1488"/>
      </w:tblGrid>
      <w:tr w:rsidR="00A821CA" w:rsidRPr="00A821CA" w:rsidTr="007A095C">
        <w:trPr>
          <w:gridBefore w:val="1"/>
          <w:wBefore w:w="282" w:type="pct"/>
          <w:trHeight w:val="305"/>
        </w:trPr>
        <w:tc>
          <w:tcPr>
            <w:tcW w:w="2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9F541E">
            <w:pPr>
              <w:spacing w:before="120" w:after="120" w:line="240" w:lineRule="auto"/>
              <w:jc w:val="both"/>
              <w:rPr>
                <w:rFonts w:ascii="Trebuchet MS" w:hAnsi="Trebuchet MS"/>
                <w:b/>
              </w:rPr>
            </w:pPr>
            <w:r w:rsidRPr="00A821CA">
              <w:rPr>
                <w:rFonts w:ascii="Trebuchet MS" w:hAnsi="Trebuchet MS"/>
                <w:b/>
              </w:rPr>
              <w:t>E. Verificarea Planului Financiar</w:t>
            </w:r>
          </w:p>
        </w:tc>
        <w:tc>
          <w:tcPr>
            <w:tcW w:w="2280" w:type="pct"/>
            <w:gridSpan w:val="4"/>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cs="Calibri"/>
                <w:b/>
                <w:bCs/>
                <w:noProof/>
                <w:sz w:val="22"/>
                <w:szCs w:val="22"/>
                <w:lang w:val="ro-RO"/>
              </w:rPr>
              <w:t>Verificare</w:t>
            </w:r>
            <w:r w:rsidRPr="00A821CA">
              <w:rPr>
                <w:rFonts w:ascii="Trebuchet MS" w:hAnsi="Trebuchet MS"/>
                <w:b/>
                <w:sz w:val="22"/>
                <w:szCs w:val="22"/>
                <w:lang w:val="ro-RO"/>
              </w:rPr>
              <w:t xml:space="preserve"> efectuată</w:t>
            </w:r>
          </w:p>
        </w:tc>
      </w:tr>
      <w:tr w:rsidR="00A821CA" w:rsidRPr="00A821CA" w:rsidTr="007A095C">
        <w:trPr>
          <w:gridBefore w:val="1"/>
          <w:wBefore w:w="282" w:type="pct"/>
          <w:trHeight w:val="227"/>
        </w:trPr>
        <w:tc>
          <w:tcPr>
            <w:tcW w:w="2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spacing w:before="120" w:after="120" w:line="240" w:lineRule="auto"/>
              <w:rPr>
                <w:rFonts w:ascii="Trebuchet MS" w:hAnsi="Trebuchet MS"/>
                <w:b/>
              </w:rPr>
            </w:pP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b/>
                <w:sz w:val="22"/>
                <w:szCs w:val="22"/>
                <w:lang w:val="ro-RO"/>
              </w:rPr>
              <w:t>DA</w:t>
            </w:r>
          </w:p>
        </w:tc>
        <w:tc>
          <w:tcPr>
            <w:tcW w:w="762"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b/>
                <w:sz w:val="22"/>
                <w:szCs w:val="22"/>
                <w:lang w:val="ro-RO"/>
              </w:rPr>
              <w:t>NU</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pStyle w:val="NormalWeb"/>
              <w:spacing w:before="120"/>
              <w:rPr>
                <w:rFonts w:ascii="Trebuchet MS" w:hAnsi="Trebuchet MS"/>
                <w:sz w:val="22"/>
                <w:szCs w:val="22"/>
                <w:lang w:val="ro-RO"/>
              </w:rPr>
            </w:pPr>
            <w:r w:rsidRPr="00A821CA">
              <w:rPr>
                <w:rFonts w:ascii="Trebuchet MS" w:hAnsi="Trebuchet MS" w:cs="Calibri"/>
                <w:b/>
                <w:bCs/>
                <w:noProof/>
                <w:sz w:val="22"/>
                <w:szCs w:val="22"/>
                <w:lang w:val="ro-RO"/>
              </w:rPr>
              <w:t>NU</w:t>
            </w:r>
            <w:r w:rsidRPr="00A821CA">
              <w:rPr>
                <w:rFonts w:ascii="Trebuchet MS" w:hAnsi="Trebuchet MS"/>
                <w:b/>
                <w:sz w:val="22"/>
                <w:szCs w:val="22"/>
                <w:lang w:val="ro-RO"/>
              </w:rPr>
              <w:t xml:space="preserve"> ESTE CAZUL</w:t>
            </w:r>
          </w:p>
        </w:tc>
      </w:tr>
      <w:tr w:rsidR="00A821CA" w:rsidRPr="00A821CA" w:rsidTr="007A095C">
        <w:trPr>
          <w:gridBefore w:val="1"/>
          <w:wBefore w:w="282" w:type="pct"/>
          <w:trHeight w:val="564"/>
        </w:trPr>
        <w:tc>
          <w:tcPr>
            <w:tcW w:w="2437"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spacing w:before="120" w:after="0" w:line="240" w:lineRule="auto"/>
              <w:jc w:val="both"/>
              <w:rPr>
                <w:rFonts w:ascii="Trebuchet MS" w:hAnsi="Trebuchet MS"/>
              </w:rPr>
            </w:pPr>
            <w:r w:rsidRPr="00A821CA">
              <w:rPr>
                <w:rFonts w:ascii="Trebuchet MS" w:hAnsi="Trebuchet MS"/>
                <w:b/>
              </w:rPr>
              <w:t>5.1</w:t>
            </w:r>
            <w:r w:rsidRPr="00A821CA">
              <w:rPr>
                <w:rFonts w:ascii="Trebuchet MS" w:hAnsi="Trebuchet MS"/>
              </w:rPr>
              <w:t xml:space="preserve"> Planul financiar este corect completat şi respectă gradul de intervenţie publică stabilit de GAL prin fișa măsurii din SDL?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gridBefore w:val="1"/>
          <w:wBefore w:w="282" w:type="pct"/>
          <w:trHeight w:val="349"/>
        </w:trPr>
        <w:tc>
          <w:tcPr>
            <w:tcW w:w="2437"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7A095C">
            <w:pPr>
              <w:spacing w:before="120" w:after="0" w:line="240" w:lineRule="auto"/>
              <w:jc w:val="both"/>
              <w:rPr>
                <w:rFonts w:ascii="Trebuchet MS" w:hAnsi="Trebuchet MS"/>
                <w:b/>
              </w:rPr>
            </w:pPr>
            <w:r w:rsidRPr="00A821CA">
              <w:rPr>
                <w:rFonts w:ascii="Trebuchet MS" w:hAnsi="Trebuchet MS"/>
                <w:b/>
              </w:rPr>
              <w:t>5.2</w:t>
            </w:r>
            <w:r w:rsidRPr="00A821CA">
              <w:rPr>
                <w:rFonts w:ascii="Trebuchet MS" w:hAnsi="Trebuchet MS"/>
              </w:rPr>
              <w:t xml:space="preserve"> Proiectul se încadrează în plafonul maxim al sprijinului public nerambursabil?</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eastAsia="x-none"/>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eastAsia="x-none"/>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gridBefore w:val="1"/>
          <w:wBefore w:w="282" w:type="pct"/>
          <w:trHeight w:val="564"/>
        </w:trPr>
        <w:tc>
          <w:tcPr>
            <w:tcW w:w="2437" w:type="pct"/>
            <w:tcBorders>
              <w:top w:val="single" w:sz="4" w:space="0" w:color="auto"/>
              <w:left w:val="single" w:sz="4" w:space="0" w:color="auto"/>
              <w:bottom w:val="single" w:sz="4" w:space="0" w:color="auto"/>
              <w:right w:val="single" w:sz="4" w:space="0" w:color="auto"/>
            </w:tcBorders>
            <w:hideMark/>
          </w:tcPr>
          <w:p w:rsidR="00EB0E0B" w:rsidRPr="00A821CA" w:rsidRDefault="00EB0E0B" w:rsidP="007A095C">
            <w:pPr>
              <w:spacing w:before="120" w:after="0" w:line="240" w:lineRule="auto"/>
              <w:jc w:val="both"/>
              <w:rPr>
                <w:rFonts w:ascii="Trebuchet MS" w:hAnsi="Trebuchet MS"/>
                <w:b/>
              </w:rPr>
            </w:pPr>
            <w:r w:rsidRPr="00A821CA">
              <w:rPr>
                <w:rFonts w:ascii="Trebuchet MS" w:hAnsi="Trebuchet MS"/>
                <w:b/>
              </w:rPr>
              <w:t>5.3</w:t>
            </w:r>
            <w:r w:rsidRPr="00A821CA">
              <w:rPr>
                <w:rFonts w:ascii="Trebuchet MS" w:hAnsi="Trebuchet MS"/>
              </w:rPr>
              <w:t xml:space="preserve"> Avansul solicitat se încadrează într-un cuantum de până la 50% din ajutorul public nerambursabil?</w:t>
            </w:r>
          </w:p>
        </w:tc>
        <w:tc>
          <w:tcPr>
            <w:tcW w:w="545"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76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9F541E">
            <w:pPr>
              <w:pStyle w:val="NormalWeb"/>
              <w:spacing w:before="120" w:after="120"/>
              <w:rPr>
                <w:rFonts w:ascii="Trebuchet MS" w:hAnsi="Trebuchet MS"/>
                <w:sz w:val="22"/>
                <w:szCs w:val="22"/>
                <w:lang w:val="ro-RO"/>
              </w:rPr>
            </w:pPr>
            <w:r w:rsidRPr="00A821CA">
              <w:rPr>
                <w:rFonts w:ascii="Trebuchet MS" w:hAnsi="Trebuchet MS"/>
                <w:sz w:val="22"/>
                <w:szCs w:val="22"/>
                <w:lang w:val="ro-RO"/>
              </w:rPr>
              <w:sym w:font="Wingdings" w:char="F06F"/>
            </w:r>
          </w:p>
        </w:tc>
        <w:tc>
          <w:tcPr>
            <w:tcW w:w="9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B0E0B" w:rsidRPr="00A821CA" w:rsidRDefault="00EB0E0B" w:rsidP="009F541E">
            <w:pPr>
              <w:pStyle w:val="NormalWeb"/>
              <w:spacing w:before="120" w:after="120"/>
              <w:rPr>
                <w:rFonts w:ascii="Trebuchet MS" w:hAnsi="Trebuchet MS"/>
                <w:sz w:val="22"/>
                <w:szCs w:val="22"/>
                <w:lang w:val="ro-RO"/>
              </w:rPr>
            </w:pPr>
          </w:p>
        </w:tc>
      </w:tr>
      <w:tr w:rsidR="00A821CA" w:rsidRPr="00A821CA" w:rsidTr="007A095C">
        <w:trPr>
          <w:gridAfter w:val="1"/>
          <w:wAfter w:w="776" w:type="pct"/>
          <w:trHeight w:val="564"/>
        </w:trPr>
        <w:tc>
          <w:tcPr>
            <w:tcW w:w="4224" w:type="pct"/>
            <w:gridSpan w:val="5"/>
            <w:tcBorders>
              <w:top w:val="single" w:sz="4" w:space="0" w:color="auto"/>
              <w:left w:val="nil"/>
              <w:bottom w:val="nil"/>
              <w:right w:val="nil"/>
            </w:tcBorders>
            <w:shd w:val="clear" w:color="auto" w:fill="auto"/>
          </w:tcPr>
          <w:p w:rsidR="006A3DC9" w:rsidRPr="00A821CA" w:rsidRDefault="006A3DC9" w:rsidP="007A095C">
            <w:pPr>
              <w:spacing w:beforeLines="60" w:before="144" w:afterLines="60" w:after="144" w:line="240" w:lineRule="auto"/>
              <w:jc w:val="both"/>
              <w:rPr>
                <w:rFonts w:ascii="Trebuchet MS" w:hAnsi="Trebuchet MS" w:cs="Calibri"/>
                <w:b/>
              </w:rPr>
            </w:pPr>
          </w:p>
          <w:tbl>
            <w:tblPr>
              <w:tblW w:w="9322" w:type="dxa"/>
              <w:tblInd w:w="831" w:type="dxa"/>
              <w:tblLayout w:type="fixed"/>
              <w:tblCellMar>
                <w:left w:w="30" w:type="dxa"/>
                <w:right w:w="30" w:type="dxa"/>
              </w:tblCellMar>
              <w:tblLook w:val="0000" w:firstRow="0" w:lastRow="0" w:firstColumn="0" w:lastColumn="0" w:noHBand="0" w:noVBand="0"/>
            </w:tblPr>
            <w:tblGrid>
              <w:gridCol w:w="2450"/>
              <w:gridCol w:w="1703"/>
              <w:gridCol w:w="1701"/>
              <w:gridCol w:w="3468"/>
            </w:tblGrid>
            <w:tr w:rsidR="00A821CA" w:rsidRPr="00A821CA" w:rsidTr="007A095C">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6A3DC9" w:rsidRPr="00A821CA" w:rsidRDefault="006A3DC9" w:rsidP="009F541E">
                  <w:pPr>
                    <w:pStyle w:val="Heading1"/>
                    <w:spacing w:before="0" w:line="240" w:lineRule="auto"/>
                    <w:jc w:val="both"/>
                    <w:rPr>
                      <w:rFonts w:ascii="Trebuchet MS" w:hAnsi="Trebuchet MS" w:cs="Calibri"/>
                      <w:color w:val="auto"/>
                      <w:sz w:val="22"/>
                      <w:szCs w:val="22"/>
                    </w:rPr>
                  </w:pPr>
                  <w:r w:rsidRPr="00A821CA">
                    <w:rPr>
                      <w:rFonts w:ascii="Trebuchet MS" w:hAnsi="Trebuchet MS" w:cs="Calibri"/>
                      <w:color w:val="auto"/>
                      <w:sz w:val="22"/>
                      <w:szCs w:val="22"/>
                    </w:rPr>
                    <w:t xml:space="preserve">Plan Financiar  </w:t>
                  </w:r>
                </w:p>
              </w:tc>
            </w:tr>
            <w:tr w:rsidR="00A821CA" w:rsidRPr="00A821CA" w:rsidTr="007A095C">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rsidR="006A3DC9" w:rsidRPr="00A821CA" w:rsidRDefault="006A3DC9" w:rsidP="009F541E">
                  <w:pPr>
                    <w:spacing w:line="240" w:lineRule="auto"/>
                    <w:jc w:val="both"/>
                    <w:rPr>
                      <w:rFonts w:ascii="Trebuchet MS" w:hAnsi="Trebuchet MS" w:cs="Calibri"/>
                      <w:snapToGrid w:val="0"/>
                    </w:rPr>
                  </w:pPr>
                </w:p>
              </w:tc>
              <w:tc>
                <w:tcPr>
                  <w:tcW w:w="1703" w:type="dxa"/>
                  <w:tcBorders>
                    <w:top w:val="single" w:sz="6" w:space="0" w:color="008080"/>
                    <w:left w:val="single" w:sz="6" w:space="0" w:color="008080"/>
                    <w:bottom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Cheltuieli eligibile</w:t>
                  </w:r>
                </w:p>
              </w:tc>
              <w:tc>
                <w:tcPr>
                  <w:tcW w:w="1701" w:type="dxa"/>
                  <w:tcBorders>
                    <w:top w:val="single" w:sz="6" w:space="0" w:color="008080"/>
                    <w:bottom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Cheltuieli neeligibile</w:t>
                  </w:r>
                </w:p>
              </w:tc>
              <w:tc>
                <w:tcPr>
                  <w:tcW w:w="3468" w:type="dxa"/>
                  <w:tcBorders>
                    <w:top w:val="single" w:sz="6" w:space="0" w:color="008080"/>
                    <w:bottom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Total proiect</w:t>
                  </w:r>
                </w:p>
              </w:tc>
            </w:tr>
            <w:tr w:rsidR="00A821CA" w:rsidRPr="00A821CA" w:rsidTr="007A095C">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snapToGrid w:val="0"/>
                    </w:rPr>
                  </w:pPr>
                  <w:r w:rsidRPr="00A821CA">
                    <w:rPr>
                      <w:rFonts w:ascii="Trebuchet MS" w:hAnsi="Trebuchet MS" w:cs="Calibri"/>
                      <w:snapToGrid w:val="0"/>
                    </w:rPr>
                    <w:t>0</w:t>
                  </w:r>
                </w:p>
              </w:tc>
              <w:tc>
                <w:tcPr>
                  <w:tcW w:w="1703" w:type="dxa"/>
                  <w:tcBorders>
                    <w:top w:val="single" w:sz="6" w:space="0" w:color="008080"/>
                    <w:left w:val="single" w:sz="6" w:space="0" w:color="008080"/>
                    <w:bottom w:val="single" w:sz="4" w:space="0" w:color="auto"/>
                    <w:right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1</w:t>
                  </w:r>
                </w:p>
              </w:tc>
              <w:tc>
                <w:tcPr>
                  <w:tcW w:w="1701" w:type="dxa"/>
                  <w:tcBorders>
                    <w:top w:val="single" w:sz="6" w:space="0" w:color="008080"/>
                    <w:left w:val="single" w:sz="6" w:space="0" w:color="008080"/>
                    <w:bottom w:val="single" w:sz="4" w:space="0" w:color="auto"/>
                    <w:right w:val="single" w:sz="6" w:space="0" w:color="008080"/>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2</w:t>
                  </w:r>
                </w:p>
              </w:tc>
              <w:tc>
                <w:tcPr>
                  <w:tcW w:w="3468" w:type="dxa"/>
                  <w:tcBorders>
                    <w:top w:val="single" w:sz="6" w:space="0" w:color="008080"/>
                    <w:left w:val="single" w:sz="6" w:space="0" w:color="008080"/>
                    <w:bottom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3</w:t>
                  </w:r>
                </w:p>
              </w:tc>
            </w:tr>
            <w:tr w:rsidR="00A821CA" w:rsidRPr="00A821CA" w:rsidTr="007A095C">
              <w:trPr>
                <w:trHeight w:val="125"/>
              </w:trPr>
              <w:tc>
                <w:tcPr>
                  <w:tcW w:w="2450" w:type="dxa"/>
                  <w:tcBorders>
                    <w:top w:val="single" w:sz="2" w:space="0" w:color="008080"/>
                    <w:left w:val="single" w:sz="6" w:space="0" w:color="008080"/>
                    <w:bottom w:val="single" w:sz="6" w:space="0" w:color="008080"/>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snapToGrid w:val="0"/>
                    </w:rPr>
                  </w:pPr>
                </w:p>
              </w:tc>
              <w:tc>
                <w:tcPr>
                  <w:tcW w:w="1703"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Euro</w:t>
                  </w:r>
                </w:p>
              </w:tc>
              <w:tc>
                <w:tcPr>
                  <w:tcW w:w="1701"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Euro</w:t>
                  </w:r>
                </w:p>
              </w:tc>
              <w:tc>
                <w:tcPr>
                  <w:tcW w:w="3468"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r w:rsidRPr="00A821CA">
                    <w:rPr>
                      <w:rFonts w:ascii="Trebuchet MS" w:hAnsi="Trebuchet MS" w:cs="Calibri"/>
                      <w:b/>
                      <w:snapToGrid w:val="0"/>
                    </w:rPr>
                    <w:t>Euro</w:t>
                  </w: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b/>
                      <w:snapToGrid w:val="0"/>
                    </w:rPr>
                  </w:pPr>
                  <w:r w:rsidRPr="00A821CA">
                    <w:rPr>
                      <w:rFonts w:ascii="Trebuchet MS" w:hAnsi="Trebuchet MS" w:cs="Calibri"/>
                      <w:b/>
                      <w:snapToGrid w:val="0"/>
                    </w:rPr>
                    <w:t>1. Ajutor public nerambursabil</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00808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b/>
                      <w:snapToGrid w:val="0"/>
                    </w:rPr>
                  </w:pPr>
                  <w:r w:rsidRPr="00A821CA">
                    <w:rPr>
                      <w:rFonts w:ascii="Trebuchet MS" w:hAnsi="Trebuchet MS" w:cs="Calibri"/>
                      <w:b/>
                      <w:snapToGrid w:val="0"/>
                    </w:rPr>
                    <w:t>2. Cofinanţare privată, din care:</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 xml:space="preserve">    2.1  - autofinanţare</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 xml:space="preserve">    2.2  - împrumuturi</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b/>
                      <w:snapToGrid w:val="0"/>
                    </w:rPr>
                    <w:t>3. TOTAL PROIECT</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lastRenderedPageBreak/>
                    <w:t>Procent contribuţie publică</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Avans solicitat</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r w:rsidR="00A821CA" w:rsidRPr="00A821CA" w:rsidTr="007A095C">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6A3DC9" w:rsidRPr="00A821CA" w:rsidRDefault="006A3DC9" w:rsidP="009F541E">
                  <w:pPr>
                    <w:spacing w:after="0" w:line="240" w:lineRule="auto"/>
                    <w:rPr>
                      <w:rFonts w:ascii="Trebuchet MS" w:hAnsi="Trebuchet MS" w:cs="Calibri"/>
                      <w:snapToGrid w:val="0"/>
                    </w:rPr>
                  </w:pPr>
                  <w:r w:rsidRPr="00A821CA">
                    <w:rPr>
                      <w:rFonts w:ascii="Trebuchet MS" w:hAnsi="Trebuchet MS" w:cs="Calibri"/>
                      <w:snapToGrid w:val="0"/>
                    </w:rPr>
                    <w:t>Procent avans  (max. 50%)</w:t>
                  </w:r>
                </w:p>
              </w:tc>
              <w:tc>
                <w:tcPr>
                  <w:tcW w:w="1703" w:type="dxa"/>
                  <w:tcBorders>
                    <w:top w:val="single" w:sz="4" w:space="0" w:color="auto"/>
                    <w:left w:val="single" w:sz="6" w:space="0" w:color="008080"/>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c>
                <w:tcPr>
                  <w:tcW w:w="3468" w:type="dxa"/>
                  <w:tcBorders>
                    <w:top w:val="single" w:sz="4" w:space="0" w:color="auto"/>
                    <w:left w:val="single" w:sz="4" w:space="0" w:color="auto"/>
                    <w:bottom w:val="single" w:sz="4" w:space="0" w:color="auto"/>
                  </w:tcBorders>
                  <w:shd w:val="solid" w:color="C0C0C0" w:fill="auto"/>
                </w:tcPr>
                <w:p w:rsidR="006A3DC9" w:rsidRPr="00A821CA" w:rsidRDefault="006A3DC9" w:rsidP="009F541E">
                  <w:pPr>
                    <w:spacing w:after="0" w:line="240" w:lineRule="auto"/>
                    <w:jc w:val="both"/>
                    <w:rPr>
                      <w:rFonts w:ascii="Trebuchet MS" w:hAnsi="Trebuchet MS" w:cs="Calibri"/>
                      <w:b/>
                      <w:snapToGrid w:val="0"/>
                    </w:rPr>
                  </w:pPr>
                </w:p>
              </w:tc>
            </w:tr>
          </w:tbl>
          <w:p w:rsidR="006A3DC9" w:rsidRPr="00A821CA" w:rsidRDefault="006A3DC9" w:rsidP="009F541E">
            <w:pPr>
              <w:pStyle w:val="BodyText3"/>
              <w:rPr>
                <w:rFonts w:ascii="Trebuchet MS" w:hAnsi="Trebuchet MS" w:cs="Calibri"/>
                <w:b/>
                <w:sz w:val="22"/>
                <w:szCs w:val="22"/>
              </w:rPr>
            </w:pPr>
          </w:p>
        </w:tc>
      </w:tr>
    </w:tbl>
    <w:p w:rsidR="006A3DC9" w:rsidRPr="00A821CA" w:rsidRDefault="006A3DC9" w:rsidP="00EB0E0B">
      <w:pPr>
        <w:spacing w:before="120" w:after="120" w:line="240" w:lineRule="auto"/>
        <w:rPr>
          <w:rFonts w:ascii="Trebuchet MS" w:hAnsi="Trebuchet MS"/>
          <w:b/>
        </w:rPr>
      </w:pP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F.</w:t>
      </w:r>
      <w:r w:rsidR="00A73518" w:rsidRPr="00A821CA">
        <w:rPr>
          <w:rFonts w:ascii="Trebuchet MS" w:hAnsi="Trebuchet MS"/>
          <w:b/>
        </w:rPr>
        <w:t>1</w:t>
      </w:r>
      <w:r w:rsidRPr="00A821CA">
        <w:rPr>
          <w:rFonts w:ascii="Trebuchet MS" w:hAnsi="Trebuchet MS"/>
          <w:b/>
        </w:rPr>
        <w:t xml:space="preserve">. Verificarea condiţiilor artificiale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333"/>
        <w:gridCol w:w="65"/>
        <w:gridCol w:w="887"/>
      </w:tblGrid>
      <w:tr w:rsidR="00A821CA" w:rsidRPr="00A821CA" w:rsidTr="009F541E">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jc w:val="both"/>
              <w:rPr>
                <w:rFonts w:ascii="Trebuchet MS" w:hAnsi="Trebuchet MS"/>
                <w:b/>
              </w:rPr>
            </w:pPr>
            <w:r w:rsidRPr="00A821CA">
              <w:rPr>
                <w:rFonts w:ascii="Trebuchet MS" w:hAnsi="Trebuchet MS"/>
                <w:b/>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EB0E0B" w:rsidRPr="00A821CA" w:rsidRDefault="00EB0E0B" w:rsidP="00F52CF1">
            <w:pPr>
              <w:pStyle w:val="NormalWeb"/>
              <w:spacing w:before="120"/>
              <w:rPr>
                <w:rFonts w:ascii="Trebuchet MS" w:hAnsi="Trebuchet MS"/>
                <w:sz w:val="22"/>
                <w:szCs w:val="22"/>
              </w:rPr>
            </w:pPr>
            <w:r w:rsidRPr="00A821CA">
              <w:rPr>
                <w:rFonts w:ascii="Trebuchet MS" w:hAnsi="Trebuchet MS"/>
                <w:b/>
                <w:sz w:val="22"/>
                <w:szCs w:val="22"/>
              </w:rPr>
              <w:t>Verificare efectuată</w:t>
            </w:r>
          </w:p>
        </w:tc>
      </w:tr>
      <w:tr w:rsidR="00A821CA" w:rsidRPr="00A821CA" w:rsidTr="009F541E">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F52CF1">
            <w:pPr>
              <w:spacing w:before="120" w:after="0" w:line="240" w:lineRule="auto"/>
              <w:rPr>
                <w:rFonts w:ascii="Trebuchet MS" w:hAnsi="Trebuchet MS"/>
                <w:b/>
              </w:rPr>
            </w:pPr>
          </w:p>
        </w:tc>
        <w:tc>
          <w:tcPr>
            <w:tcW w:w="73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F52CF1">
            <w:pPr>
              <w:pStyle w:val="NormalWeb"/>
              <w:spacing w:before="120"/>
              <w:rPr>
                <w:rFonts w:ascii="Trebuchet MS" w:hAnsi="Trebuchet MS"/>
                <w:sz w:val="22"/>
                <w:szCs w:val="22"/>
              </w:rPr>
            </w:pPr>
            <w:r w:rsidRPr="00A821CA">
              <w:rPr>
                <w:rFonts w:ascii="Trebuchet MS" w:hAnsi="Trebuchet MS"/>
                <w:b/>
                <w:sz w:val="22"/>
                <w:szCs w:val="22"/>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EB0E0B" w:rsidRPr="00A821CA" w:rsidRDefault="00EB0E0B" w:rsidP="00F52CF1">
            <w:pPr>
              <w:pStyle w:val="NormalWeb"/>
              <w:spacing w:before="120"/>
              <w:rPr>
                <w:rFonts w:ascii="Trebuchet MS" w:hAnsi="Trebuchet MS"/>
                <w:sz w:val="22"/>
                <w:szCs w:val="22"/>
              </w:rPr>
            </w:pPr>
            <w:r w:rsidRPr="00A821CA">
              <w:rPr>
                <w:rFonts w:ascii="Trebuchet MS" w:hAnsi="Trebuchet MS"/>
                <w:b/>
                <w:sz w:val="22"/>
                <w:szCs w:val="22"/>
              </w:rPr>
              <w:t>NU</w:t>
            </w:r>
          </w:p>
        </w:tc>
      </w:tr>
      <w:tr w:rsidR="00A821CA" w:rsidRPr="00A821CA" w:rsidTr="009F541E">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spacing w:after="0" w:line="240" w:lineRule="auto"/>
              <w:jc w:val="both"/>
              <w:rPr>
                <w:rFonts w:ascii="Trebuchet MS" w:hAnsi="Trebuchet MS"/>
                <w:b/>
              </w:rPr>
            </w:pPr>
            <w:r w:rsidRPr="00A821CA">
              <w:rPr>
                <w:rFonts w:ascii="Trebuchet MS" w:hAnsi="Trebuchet MS"/>
                <w:b/>
              </w:rPr>
              <w:t>Au fost identificate în proiect următoarele elemente comune care pot conduce la verificări suplimentare vizând crearea unor condiţii artificiale?</w:t>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lang w:val="fr-FR"/>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pStyle w:val="ListParagraph"/>
              <w:numPr>
                <w:ilvl w:val="0"/>
                <w:numId w:val="3"/>
              </w:numPr>
              <w:spacing w:after="0" w:line="240" w:lineRule="auto"/>
              <w:ind w:left="0"/>
              <w:jc w:val="both"/>
              <w:rPr>
                <w:rFonts w:ascii="Trebuchet MS" w:hAnsi="Trebuchet MS"/>
                <w:b/>
              </w:rPr>
            </w:pPr>
            <w:r w:rsidRPr="00A821CA">
              <w:rPr>
                <w:rFonts w:ascii="Trebuchet MS" w:hAnsi="Trebuchet MS"/>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F52CF1">
        <w:trPr>
          <w:trHeight w:val="639"/>
        </w:trPr>
        <w:tc>
          <w:tcPr>
            <w:tcW w:w="3733" w:type="pct"/>
            <w:tcBorders>
              <w:top w:val="single" w:sz="4" w:space="0" w:color="auto"/>
              <w:left w:val="single" w:sz="4" w:space="0" w:color="auto"/>
              <w:bottom w:val="single" w:sz="4" w:space="0" w:color="auto"/>
              <w:right w:val="single" w:sz="4" w:space="0" w:color="auto"/>
            </w:tcBorders>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lang w:val="fr-FR"/>
              </w:rPr>
              <w:t>Sunt identificate în cadrul proiectului alte legături între solicitant și persoana fizică/juridică de la care a fost închiriat/cumpărat terenul/clădirea</w:t>
            </w:r>
            <w:r w:rsidRPr="00A821CA">
              <w:rPr>
                <w:rFonts w:ascii="Trebuchet MS" w:hAnsi="Trebuchet MS"/>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rPr>
            </w:pPr>
            <w:r w:rsidRPr="00A821CA">
              <w:rPr>
                <w:rFonts w:ascii="Trebuchet MS" w:hAnsi="Trebuchet MS"/>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305"/>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4B6631">
            <w:pPr>
              <w:numPr>
                <w:ilvl w:val="0"/>
                <w:numId w:val="3"/>
              </w:numPr>
              <w:spacing w:after="0" w:line="240" w:lineRule="auto"/>
              <w:ind w:left="0"/>
              <w:jc w:val="both"/>
              <w:rPr>
                <w:rFonts w:ascii="Trebuchet MS" w:hAnsi="Trebuchet MS"/>
                <w:lang w:val="fr-FR"/>
              </w:rPr>
            </w:pPr>
            <w:r w:rsidRPr="00A821CA">
              <w:rPr>
                <w:rFonts w:ascii="Trebuchet MS" w:hAnsi="Trebuchet MS"/>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B0E0B" w:rsidRPr="00A821CA" w:rsidRDefault="00EB0E0B" w:rsidP="004B6631">
            <w:pPr>
              <w:pStyle w:val="NormalWeb"/>
              <w:spacing w:before="0" w:after="120"/>
              <w:jc w:val="center"/>
              <w:rPr>
                <w:rFonts w:ascii="Trebuchet MS" w:hAnsi="Trebuchet MS"/>
                <w:sz w:val="22"/>
                <w:szCs w:val="22"/>
                <w:lang w:val="ro-RO"/>
              </w:rPr>
            </w:pPr>
            <w:r w:rsidRPr="00A821CA">
              <w:rPr>
                <w:rFonts w:ascii="Trebuchet MS" w:hAnsi="Trebuchet MS"/>
                <w:b/>
                <w:sz w:val="22"/>
                <w:szCs w:val="22"/>
                <w:lang w:val="ro-RO"/>
              </w:rPr>
              <w:sym w:font="Wingdings" w:char="F06F"/>
            </w:r>
          </w:p>
        </w:tc>
      </w:tr>
      <w:tr w:rsidR="00A821CA" w:rsidRPr="00A821CA" w:rsidTr="009F541E">
        <w:trPr>
          <w:trHeight w:val="564"/>
        </w:trPr>
        <w:tc>
          <w:tcPr>
            <w:tcW w:w="3733"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uppressAutoHyphens/>
              <w:spacing w:before="120" w:after="120" w:line="240" w:lineRule="auto"/>
              <w:jc w:val="both"/>
              <w:rPr>
                <w:rFonts w:ascii="Trebuchet MS" w:hAnsi="Trebuchet MS"/>
                <w:b/>
                <w:lang w:val="it-IT"/>
              </w:rPr>
            </w:pPr>
            <w:r w:rsidRPr="00A821CA">
              <w:rPr>
                <w:rFonts w:ascii="Trebuchet MS" w:hAnsi="Trebuchet MS"/>
                <w:b/>
                <w:lang w:val="it-IT"/>
              </w:rPr>
              <w:t>Baza de date a serviciul online RECOM  a ONRC</w:t>
            </w:r>
          </w:p>
          <w:p w:rsidR="00EB0E0B" w:rsidRPr="00A821CA" w:rsidRDefault="00EB0E0B" w:rsidP="009F541E">
            <w:pPr>
              <w:suppressAutoHyphens/>
              <w:spacing w:before="120" w:after="120" w:line="240" w:lineRule="auto"/>
              <w:jc w:val="both"/>
              <w:rPr>
                <w:rFonts w:ascii="Trebuchet MS" w:hAnsi="Trebuchet MS"/>
                <w:b/>
                <w:lang w:val="it-IT"/>
              </w:rPr>
            </w:pPr>
            <w:r w:rsidRPr="00A821CA">
              <w:rPr>
                <w:rFonts w:ascii="Trebuchet MS" w:hAnsi="Trebuchet MS" w:cs="Calibri"/>
                <w:b/>
              </w:rPr>
              <w:t xml:space="preserve">Aplicația </w:t>
            </w:r>
            <w:r w:rsidRPr="00A821CA">
              <w:rPr>
                <w:rFonts w:ascii="Trebuchet MS" w:hAnsi="Trebuchet MS" w:cs="Calibri"/>
                <w:b/>
                <w:i/>
              </w:rPr>
              <w:t xml:space="preserve">Interoperabilitate </w:t>
            </w:r>
            <w:r w:rsidRPr="00A821CA">
              <w:rPr>
                <w:rFonts w:ascii="Trebuchet MS" w:hAnsi="Trebuchet MS" w:cs="Calibri"/>
                <w:b/>
              </w:rPr>
              <w:t>a Consiliului Concurenței</w:t>
            </w:r>
            <w:r w:rsidRPr="00A821CA" w:rsidDel="00C21B7B">
              <w:rPr>
                <w:rFonts w:ascii="Trebuchet MS" w:hAnsi="Trebuchet MS"/>
                <w:b/>
                <w:lang w:val="it-IT"/>
              </w:rPr>
              <w:t xml:space="preserve"> </w:t>
            </w:r>
          </w:p>
          <w:p w:rsidR="00EB0E0B" w:rsidRPr="00A821CA" w:rsidRDefault="00EB0E0B" w:rsidP="009F541E">
            <w:pPr>
              <w:suppressAutoHyphens/>
              <w:spacing w:before="120" w:after="120" w:line="240" w:lineRule="auto"/>
              <w:jc w:val="both"/>
              <w:rPr>
                <w:rFonts w:ascii="Trebuchet MS" w:hAnsi="Trebuchet MS"/>
                <w:b/>
                <w:lang w:val="fr-FR"/>
              </w:rPr>
            </w:pPr>
            <w:r w:rsidRPr="00A821CA">
              <w:rPr>
                <w:rFonts w:ascii="Trebuchet MS" w:hAnsi="Trebuchet MS"/>
                <w:b/>
                <w:lang w:val="fr-FR"/>
              </w:rPr>
              <w:t>Baza de date proiecte FEADR</w:t>
            </w:r>
          </w:p>
          <w:p w:rsidR="00EB0E0B" w:rsidRPr="00A821CA" w:rsidRDefault="00EB0E0B" w:rsidP="009F541E">
            <w:pPr>
              <w:suppressAutoHyphens/>
              <w:spacing w:before="120" w:after="120" w:line="240" w:lineRule="auto"/>
              <w:jc w:val="both"/>
              <w:rPr>
                <w:rFonts w:ascii="Trebuchet MS" w:hAnsi="Trebuchet MS"/>
                <w:b/>
                <w:lang w:val="fr-FR"/>
              </w:rPr>
            </w:pPr>
            <w:r w:rsidRPr="00A821CA">
              <w:rPr>
                <w:rFonts w:ascii="Trebuchet MS" w:hAnsi="Trebuchet MS"/>
                <w:b/>
                <w:lang w:val="fr-FR"/>
              </w:rPr>
              <w:t xml:space="preserve">Declaratii partea F a Cererii de finantare </w:t>
            </w:r>
          </w:p>
          <w:p w:rsidR="00EB0E0B" w:rsidRPr="00A821CA" w:rsidRDefault="00EB0E0B" w:rsidP="009F541E">
            <w:pPr>
              <w:suppressAutoHyphens/>
              <w:spacing w:before="120" w:after="120" w:line="240" w:lineRule="auto"/>
              <w:jc w:val="both"/>
              <w:rPr>
                <w:rFonts w:ascii="Trebuchet MS" w:hAnsi="Trebuchet MS"/>
                <w:b/>
                <w:lang w:val="fr-FR"/>
              </w:rPr>
            </w:pPr>
            <w:r w:rsidRPr="00A821CA">
              <w:rPr>
                <w:rFonts w:ascii="Trebuchet MS" w:hAnsi="Trebuchet MS"/>
                <w:b/>
                <w:lang w:val="fr-FR"/>
              </w:rPr>
              <w:t>Registrul Cererilor de Finantare</w:t>
            </w:r>
          </w:p>
          <w:p w:rsidR="00EB0E0B" w:rsidRPr="00A821CA" w:rsidRDefault="00EB0E0B" w:rsidP="009F541E">
            <w:pPr>
              <w:spacing w:before="120" w:after="120" w:line="240" w:lineRule="auto"/>
              <w:jc w:val="both"/>
              <w:rPr>
                <w:rFonts w:ascii="Trebuchet MS" w:hAnsi="Trebuchet MS"/>
                <w:b/>
              </w:rPr>
            </w:pPr>
            <w:r w:rsidRPr="00A821CA">
              <w:rPr>
                <w:rFonts w:ascii="Trebuchet MS" w:hAnsi="Trebuchet MS"/>
                <w:b/>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EB0E0B" w:rsidRPr="00A821CA" w:rsidRDefault="00EB0E0B" w:rsidP="009F541E">
            <w:pPr>
              <w:pStyle w:val="NormalWeb"/>
              <w:spacing w:before="120" w:after="120"/>
              <w:rPr>
                <w:rFonts w:ascii="Trebuchet MS" w:hAnsi="Trebuchet MS"/>
                <w:sz w:val="22"/>
                <w:szCs w:val="22"/>
                <w:lang w:val="ro-RO"/>
              </w:rPr>
            </w:pPr>
          </w:p>
        </w:tc>
        <w:tc>
          <w:tcPr>
            <w:tcW w:w="492"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pStyle w:val="NormalWeb"/>
              <w:spacing w:before="120" w:after="120"/>
              <w:rPr>
                <w:rFonts w:ascii="Trebuchet MS" w:hAnsi="Trebuchet MS"/>
                <w:sz w:val="22"/>
                <w:szCs w:val="22"/>
                <w:lang w:val="fr-FR"/>
              </w:rPr>
            </w:pPr>
          </w:p>
        </w:tc>
      </w:tr>
    </w:tbl>
    <w:p w:rsidR="00EB0E0B" w:rsidRPr="00A821CA" w:rsidRDefault="00EB0E0B" w:rsidP="00F52CF1">
      <w:pPr>
        <w:spacing w:before="120" w:after="0" w:line="240" w:lineRule="auto"/>
        <w:jc w:val="both"/>
        <w:rPr>
          <w:rFonts w:ascii="Trebuchet MS" w:hAnsi="Trebuchet MS"/>
          <w:sz w:val="8"/>
        </w:rPr>
      </w:pPr>
    </w:p>
    <w:p w:rsidR="004B6631" w:rsidRPr="00A821CA" w:rsidRDefault="004B6631" w:rsidP="00F52CF1">
      <w:pPr>
        <w:spacing w:before="120" w:after="0" w:line="240" w:lineRule="auto"/>
        <w:jc w:val="both"/>
        <w:rPr>
          <w:rFonts w:ascii="Trebuchet MS" w:hAnsi="Trebuchet MS"/>
          <w:sz w:val="8"/>
        </w:rPr>
      </w:pPr>
    </w:p>
    <w:p w:rsidR="004B6631" w:rsidRPr="00A821CA" w:rsidRDefault="004B6631" w:rsidP="00F52CF1">
      <w:pPr>
        <w:spacing w:before="120" w:after="0" w:line="240" w:lineRule="auto"/>
        <w:jc w:val="both"/>
        <w:rPr>
          <w:rFonts w:ascii="Trebuchet MS" w:hAnsi="Trebuchet MS"/>
          <w:sz w:val="8"/>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lastRenderedPageBreak/>
        <w:t>Solicitantul a creat condiţii artificiale necesare pentru a beneficia de plăţi (sprijin) şi a obţine astfel un avantaj care contravine obiectivelor măsurii?</w:t>
      </w:r>
    </w:p>
    <w:p w:rsidR="00EB0E0B" w:rsidRPr="00A821CA" w:rsidRDefault="00EB0E0B" w:rsidP="00EB0E0B">
      <w:pPr>
        <w:pStyle w:val="NormalWeb"/>
        <w:spacing w:before="120" w:after="120"/>
        <w:rPr>
          <w:rFonts w:ascii="Trebuchet MS" w:hAnsi="Trebuchet MS"/>
          <w:b/>
          <w:sz w:val="22"/>
          <w:szCs w:val="22"/>
          <w:lang w:val="x-none"/>
        </w:rPr>
      </w:pPr>
      <w:r w:rsidRPr="00A821CA">
        <w:rPr>
          <w:rFonts w:ascii="Trebuchet MS" w:hAnsi="Trebuchet MS"/>
          <w:b/>
          <w:sz w:val="22"/>
          <w:szCs w:val="22"/>
          <w:lang w:val="x-none"/>
        </w:rPr>
        <w:sym w:font="Wingdings" w:char="F06F"/>
      </w:r>
      <w:r w:rsidRPr="00A821CA">
        <w:rPr>
          <w:rFonts w:ascii="Trebuchet MS" w:hAnsi="Trebuchet MS"/>
          <w:b/>
          <w:sz w:val="22"/>
          <w:szCs w:val="22"/>
          <w:lang w:val="x-none"/>
        </w:rPr>
        <w:t xml:space="preserve"> DA                      </w:t>
      </w:r>
      <w:r w:rsidRPr="00A821CA">
        <w:rPr>
          <w:rFonts w:ascii="Trebuchet MS" w:hAnsi="Trebuchet MS"/>
          <w:b/>
          <w:sz w:val="22"/>
          <w:szCs w:val="22"/>
          <w:lang w:val="x-none"/>
        </w:rPr>
        <w:sym w:font="Wingdings" w:char="F06F"/>
      </w:r>
      <w:r w:rsidRPr="00A821CA">
        <w:rPr>
          <w:rFonts w:ascii="Trebuchet MS" w:hAnsi="Trebuchet MS"/>
          <w:b/>
          <w:sz w:val="22"/>
          <w:szCs w:val="22"/>
          <w:lang w:val="x-none"/>
        </w:rPr>
        <w:t xml:space="preserve"> NU</w:t>
      </w:r>
    </w:p>
    <w:p w:rsidR="00EB0E0B" w:rsidRPr="00A821CA" w:rsidRDefault="00EB0E0B" w:rsidP="00EB0E0B">
      <w:pPr>
        <w:pStyle w:val="NormalWeb"/>
        <w:spacing w:before="0"/>
        <w:rPr>
          <w:rFonts w:ascii="Trebuchet MS" w:hAnsi="Trebuchet MS"/>
          <w:b/>
          <w:sz w:val="22"/>
          <w:szCs w:val="22"/>
          <w:lang w:val="x-none"/>
        </w:rPr>
      </w:pPr>
    </w:p>
    <w:p w:rsidR="00EB0E0B" w:rsidRPr="00A821CA" w:rsidRDefault="00EB0E0B" w:rsidP="00EB0E0B">
      <w:pPr>
        <w:spacing w:after="0" w:line="240" w:lineRule="auto"/>
        <w:rPr>
          <w:rFonts w:ascii="Trebuchet MS" w:hAnsi="Trebuchet MS"/>
          <w:b/>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0"/>
        <w:gridCol w:w="1506"/>
        <w:gridCol w:w="820"/>
      </w:tblGrid>
      <w:tr w:rsidR="00A821CA" w:rsidRPr="00A821CA" w:rsidTr="00F52CF1">
        <w:trPr>
          <w:trHeight w:val="334"/>
        </w:trPr>
        <w:tc>
          <w:tcPr>
            <w:tcW w:w="36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F52CF1">
            <w:pPr>
              <w:overflowPunct w:val="0"/>
              <w:autoSpaceDE w:val="0"/>
              <w:autoSpaceDN w:val="0"/>
              <w:adjustRightInd w:val="0"/>
              <w:spacing w:before="120" w:after="0" w:line="240" w:lineRule="auto"/>
              <w:jc w:val="center"/>
              <w:textAlignment w:val="baseline"/>
              <w:rPr>
                <w:rFonts w:ascii="Trebuchet MS" w:hAnsi="Trebuchet MS"/>
                <w:b/>
              </w:rPr>
            </w:pPr>
            <w:r w:rsidRPr="00A821CA">
              <w:rPr>
                <w:rFonts w:ascii="Trebuchet MS" w:hAnsi="Trebuchet MS"/>
                <w:b/>
              </w:rPr>
              <w:t xml:space="preserve">VERIFICAREA PE TEREN </w:t>
            </w:r>
          </w:p>
        </w:tc>
        <w:tc>
          <w:tcPr>
            <w:tcW w:w="1330" w:type="pct"/>
            <w:gridSpan w:val="2"/>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F52CF1">
            <w:pPr>
              <w:overflowPunct w:val="0"/>
              <w:autoSpaceDE w:val="0"/>
              <w:autoSpaceDN w:val="0"/>
              <w:adjustRightInd w:val="0"/>
              <w:spacing w:after="0" w:line="240" w:lineRule="auto"/>
              <w:jc w:val="center"/>
              <w:textAlignment w:val="baseline"/>
              <w:rPr>
                <w:rFonts w:ascii="Trebuchet MS" w:hAnsi="Trebuchet MS"/>
                <w:b/>
              </w:rPr>
            </w:pPr>
            <w:r w:rsidRPr="00A821CA">
              <w:rPr>
                <w:rFonts w:ascii="Trebuchet MS" w:hAnsi="Trebuchet MS"/>
                <w:b/>
              </w:rPr>
              <w:t>Verificare efectuată</w:t>
            </w:r>
          </w:p>
        </w:tc>
      </w:tr>
      <w:tr w:rsidR="00A821CA" w:rsidRPr="00A821CA" w:rsidTr="00F52CF1">
        <w:trPr>
          <w:trHeight w:val="228"/>
        </w:trPr>
        <w:tc>
          <w:tcPr>
            <w:tcW w:w="36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0E0B" w:rsidRPr="00A821CA" w:rsidRDefault="00EB0E0B" w:rsidP="00F52CF1">
            <w:pPr>
              <w:spacing w:after="0" w:line="240" w:lineRule="auto"/>
              <w:rPr>
                <w:rFonts w:ascii="Trebuchet MS" w:hAnsi="Trebuchet MS"/>
                <w:b/>
              </w:rPr>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rsidR="00EB0E0B" w:rsidRPr="00A821CA" w:rsidRDefault="00EB0E0B" w:rsidP="00F52CF1">
            <w:pPr>
              <w:pBdr>
                <w:left w:val="single" w:sz="8" w:space="0" w:color="auto"/>
              </w:pBdr>
              <w:overflowPunct w:val="0"/>
              <w:autoSpaceDE w:val="0"/>
              <w:autoSpaceDN w:val="0"/>
              <w:adjustRightInd w:val="0"/>
              <w:spacing w:after="0" w:line="240" w:lineRule="auto"/>
              <w:jc w:val="center"/>
              <w:textAlignment w:val="baseline"/>
              <w:rPr>
                <w:rFonts w:ascii="Trebuchet MS" w:hAnsi="Trebuchet MS"/>
                <w:b/>
              </w:rPr>
            </w:pPr>
            <w:r w:rsidRPr="00A821CA">
              <w:rPr>
                <w:rFonts w:ascii="Trebuchet MS" w:hAnsi="Trebuchet MS"/>
                <w:b/>
              </w:rPr>
              <w:t>DA</w:t>
            </w:r>
          </w:p>
        </w:tc>
        <w:tc>
          <w:tcPr>
            <w:tcW w:w="469" w:type="pct"/>
            <w:tcBorders>
              <w:top w:val="single" w:sz="4" w:space="0" w:color="auto"/>
              <w:left w:val="single" w:sz="4" w:space="0" w:color="auto"/>
              <w:bottom w:val="single" w:sz="4" w:space="0" w:color="auto"/>
              <w:right w:val="single" w:sz="4" w:space="0" w:color="auto"/>
            </w:tcBorders>
            <w:hideMark/>
          </w:tcPr>
          <w:p w:rsidR="00EB0E0B" w:rsidRPr="00A821CA" w:rsidRDefault="00EB0E0B" w:rsidP="00F52CF1">
            <w:pPr>
              <w:pBdr>
                <w:left w:val="single" w:sz="8" w:space="0" w:color="auto"/>
              </w:pBdr>
              <w:overflowPunct w:val="0"/>
              <w:autoSpaceDE w:val="0"/>
              <w:autoSpaceDN w:val="0"/>
              <w:adjustRightInd w:val="0"/>
              <w:spacing w:after="0" w:line="240" w:lineRule="auto"/>
              <w:jc w:val="center"/>
              <w:textAlignment w:val="baseline"/>
              <w:rPr>
                <w:rFonts w:ascii="Trebuchet MS" w:hAnsi="Trebuchet MS"/>
                <w:b/>
              </w:rPr>
            </w:pPr>
            <w:r w:rsidRPr="00A821CA">
              <w:rPr>
                <w:rFonts w:ascii="Trebuchet MS" w:hAnsi="Trebuchet MS"/>
                <w:b/>
              </w:rPr>
              <w:t xml:space="preserve">NU </w:t>
            </w:r>
          </w:p>
        </w:tc>
      </w:tr>
      <w:tr w:rsidR="00A821CA" w:rsidRPr="00A821CA" w:rsidTr="00F52CF1">
        <w:trPr>
          <w:trHeight w:val="428"/>
        </w:trPr>
        <w:tc>
          <w:tcPr>
            <w:tcW w:w="3670" w:type="pct"/>
            <w:tcBorders>
              <w:top w:val="single" w:sz="4" w:space="0" w:color="auto"/>
              <w:left w:val="single" w:sz="4" w:space="0" w:color="auto"/>
              <w:bottom w:val="single" w:sz="4" w:space="0" w:color="auto"/>
              <w:right w:val="single" w:sz="4" w:space="0" w:color="auto"/>
            </w:tcBorders>
          </w:tcPr>
          <w:p w:rsidR="00EB0E0B" w:rsidRPr="00A821CA" w:rsidRDefault="00F52CF1" w:rsidP="00F52CF1">
            <w:pPr>
              <w:overflowPunct w:val="0"/>
              <w:autoSpaceDE w:val="0"/>
              <w:autoSpaceDN w:val="0"/>
              <w:adjustRightInd w:val="0"/>
              <w:spacing w:before="120" w:after="0" w:line="240" w:lineRule="auto"/>
              <w:jc w:val="center"/>
              <w:textAlignment w:val="baseline"/>
              <w:rPr>
                <w:rFonts w:ascii="Trebuchet MS" w:hAnsi="Trebuchet MS"/>
                <w:b/>
              </w:rPr>
            </w:pPr>
            <w:r w:rsidRPr="00A821CA">
              <w:rPr>
                <w:rFonts w:ascii="Trebuchet MS" w:hAnsi="Trebuchet MS"/>
                <w:b/>
                <w:i/>
              </w:rPr>
              <w:t>Verificare la GAL ATBN</w:t>
            </w:r>
          </w:p>
        </w:tc>
        <w:tc>
          <w:tcPr>
            <w:tcW w:w="861" w:type="pct"/>
            <w:tcBorders>
              <w:top w:val="single" w:sz="4" w:space="0" w:color="auto"/>
              <w:left w:val="single" w:sz="4" w:space="0" w:color="auto"/>
              <w:bottom w:val="single" w:sz="4" w:space="0" w:color="auto"/>
              <w:right w:val="single" w:sz="4" w:space="0" w:color="auto"/>
            </w:tcBorders>
          </w:tcPr>
          <w:p w:rsidR="00EB0E0B" w:rsidRPr="00A821CA" w:rsidRDefault="00EB0E0B" w:rsidP="00F52CF1">
            <w:pPr>
              <w:overflowPunct w:val="0"/>
              <w:autoSpaceDE w:val="0"/>
              <w:autoSpaceDN w:val="0"/>
              <w:adjustRightInd w:val="0"/>
              <w:spacing w:before="120" w:after="0" w:line="240" w:lineRule="auto"/>
              <w:jc w:val="center"/>
              <w:textAlignment w:val="baseline"/>
              <w:rPr>
                <w:rFonts w:ascii="Trebuchet MS" w:hAnsi="Trebuchet MS"/>
              </w:rPr>
            </w:pPr>
            <w:r w:rsidRPr="00A821CA">
              <w:rPr>
                <w:rFonts w:ascii="Trebuchet MS" w:hAnsi="Trebuchet MS"/>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EB0E0B" w:rsidRPr="00A821CA" w:rsidRDefault="00EB0E0B" w:rsidP="00F52CF1">
            <w:pPr>
              <w:overflowPunct w:val="0"/>
              <w:autoSpaceDE w:val="0"/>
              <w:autoSpaceDN w:val="0"/>
              <w:adjustRightInd w:val="0"/>
              <w:spacing w:before="120" w:after="0" w:line="240" w:lineRule="auto"/>
              <w:jc w:val="center"/>
              <w:textAlignment w:val="baseline"/>
              <w:rPr>
                <w:rFonts w:ascii="Trebuchet MS" w:hAnsi="Trebuchet MS"/>
              </w:rPr>
            </w:pPr>
            <w:r w:rsidRPr="00A821CA">
              <w:rPr>
                <w:rFonts w:ascii="Trebuchet MS" w:hAnsi="Trebuchet MS"/>
              </w:rPr>
              <w:sym w:font="Wingdings" w:char="F06F"/>
            </w:r>
          </w:p>
        </w:tc>
      </w:tr>
    </w:tbl>
    <w:p w:rsidR="00EB0E0B" w:rsidRPr="00A821CA" w:rsidRDefault="00EB0E0B" w:rsidP="00EB0E0B">
      <w:pPr>
        <w:spacing w:before="120" w:after="120" w:line="240" w:lineRule="auto"/>
        <w:contextualSpacing/>
        <w:jc w:val="both"/>
        <w:rPr>
          <w:rFonts w:ascii="Trebuchet MS" w:hAnsi="Trebuchet MS"/>
        </w:rPr>
      </w:pPr>
    </w:p>
    <w:p w:rsidR="00EB0E0B" w:rsidRPr="00A821CA" w:rsidRDefault="00EB0E0B" w:rsidP="00EB0E0B">
      <w:pPr>
        <w:spacing w:before="120" w:after="120" w:line="240" w:lineRule="auto"/>
        <w:contextualSpacing/>
        <w:jc w:val="both"/>
        <w:rPr>
          <w:rFonts w:ascii="Trebuchet MS" w:hAnsi="Trebuchet MS"/>
          <w:b/>
          <w:kern w:val="32"/>
        </w:rPr>
      </w:pPr>
      <w:r w:rsidRPr="00A821CA">
        <w:rPr>
          <w:rFonts w:ascii="Trebuchet MS" w:hAnsi="Trebuchet MS"/>
          <w:b/>
          <w:kern w:val="32"/>
        </w:rPr>
        <w:t>DECIZIA REFERITOARE LA PROIECT</w:t>
      </w:r>
    </w:p>
    <w:p w:rsidR="00EB0E0B" w:rsidRPr="00A821CA" w:rsidRDefault="00EB0E0B" w:rsidP="00EB0E0B">
      <w:pPr>
        <w:spacing w:before="120" w:after="120" w:line="240" w:lineRule="auto"/>
        <w:contextualSpacing/>
        <w:jc w:val="both"/>
        <w:rPr>
          <w:rFonts w:ascii="Trebuchet MS" w:hAnsi="Trebuchet MS"/>
          <w:b/>
          <w:kern w:val="32"/>
        </w:rPr>
      </w:pPr>
      <w:r w:rsidRPr="00A821CA">
        <w:rPr>
          <w:rFonts w:ascii="Trebuchet MS" w:hAnsi="Trebuchet MS"/>
          <w:b/>
          <w:kern w:val="32"/>
        </w:rPr>
        <w:t>PROIECTUL ESTE:</w:t>
      </w:r>
    </w:p>
    <w:p w:rsidR="00A73518" w:rsidRPr="00A821CA" w:rsidRDefault="00EB0E0B" w:rsidP="004B6631">
      <w:pPr>
        <w:numPr>
          <w:ilvl w:val="0"/>
          <w:numId w:val="2"/>
        </w:numPr>
        <w:spacing w:before="120" w:after="120" w:line="240" w:lineRule="auto"/>
        <w:contextualSpacing/>
        <w:jc w:val="both"/>
        <w:rPr>
          <w:rFonts w:ascii="Trebuchet MS" w:hAnsi="Trebuchet MS"/>
          <w:b/>
          <w:kern w:val="32"/>
        </w:rPr>
      </w:pPr>
      <w:r w:rsidRPr="00A821CA">
        <w:rPr>
          <w:rFonts w:ascii="Trebuchet MS" w:hAnsi="Trebuchet MS"/>
          <w:b/>
          <w:kern w:val="32"/>
        </w:rPr>
        <w:t xml:space="preserve">ELIGIBIL </w:t>
      </w:r>
    </w:p>
    <w:p w:rsidR="00EB0E0B" w:rsidRPr="00A821CA" w:rsidRDefault="00EB0E0B" w:rsidP="004B6631">
      <w:pPr>
        <w:numPr>
          <w:ilvl w:val="0"/>
          <w:numId w:val="2"/>
        </w:numPr>
        <w:spacing w:before="120" w:after="120" w:line="240" w:lineRule="auto"/>
        <w:contextualSpacing/>
        <w:jc w:val="both"/>
        <w:rPr>
          <w:rFonts w:ascii="Trebuchet MS" w:hAnsi="Trebuchet MS"/>
          <w:b/>
          <w:kern w:val="32"/>
        </w:rPr>
      </w:pPr>
      <w:r w:rsidRPr="00A821CA">
        <w:rPr>
          <w:rFonts w:ascii="Trebuchet MS" w:hAnsi="Trebuchet MS"/>
          <w:b/>
          <w:kern w:val="32"/>
        </w:rPr>
        <w:t>NEELIGIBIL</w:t>
      </w:r>
    </w:p>
    <w:p w:rsidR="00EB0E0B" w:rsidRPr="00A821CA" w:rsidRDefault="00EB0E0B" w:rsidP="00EB0E0B">
      <w:pPr>
        <w:spacing w:before="120" w:after="120" w:line="240" w:lineRule="auto"/>
        <w:contextualSpacing/>
        <w:jc w:val="both"/>
        <w:rPr>
          <w:rFonts w:ascii="Trebuchet MS" w:hAnsi="Trebuchet MS"/>
          <w:b/>
          <w:kern w:val="32"/>
        </w:rPr>
      </w:pPr>
    </w:p>
    <w:p w:rsidR="00EB0E0B" w:rsidRPr="00A821CA" w:rsidRDefault="00EB0E0B" w:rsidP="00EB0E0B">
      <w:pPr>
        <w:overflowPunct w:val="0"/>
        <w:autoSpaceDE w:val="0"/>
        <w:autoSpaceDN w:val="0"/>
        <w:adjustRightInd w:val="0"/>
        <w:spacing w:after="0" w:line="240" w:lineRule="auto"/>
        <w:jc w:val="both"/>
        <w:textAlignment w:val="baseline"/>
        <w:rPr>
          <w:rFonts w:ascii="Trebuchet MS" w:hAnsi="Trebuchet MS"/>
          <w:i/>
        </w:rPr>
      </w:pPr>
      <w:r w:rsidRPr="00A821CA">
        <w:rPr>
          <w:rFonts w:ascii="Trebuchet MS" w:hAnsi="Trebuchet MS"/>
          <w:i/>
        </w:rPr>
        <w:t>În cazul proiectelor neeligibile se va completa rubrica Observaţii cu toate motivele de neeligibilitate ale  proiectului.</w:t>
      </w:r>
    </w:p>
    <w:p w:rsidR="00EB0E0B" w:rsidRPr="00A821CA" w:rsidRDefault="00EB0E0B" w:rsidP="00EB0E0B">
      <w:pPr>
        <w:overflowPunct w:val="0"/>
        <w:autoSpaceDE w:val="0"/>
        <w:autoSpaceDN w:val="0"/>
        <w:adjustRightInd w:val="0"/>
        <w:spacing w:after="0" w:line="240" w:lineRule="auto"/>
        <w:jc w:val="both"/>
        <w:textAlignment w:val="baseline"/>
        <w:rPr>
          <w:rFonts w:ascii="Trebuchet MS" w:hAnsi="Trebuchet MS"/>
          <w:i/>
        </w:rPr>
      </w:pPr>
    </w:p>
    <w:p w:rsidR="00EB0E0B" w:rsidRPr="00A821CA" w:rsidRDefault="00EB0E0B" w:rsidP="00EB0E0B">
      <w:pPr>
        <w:overflowPunct w:val="0"/>
        <w:autoSpaceDE w:val="0"/>
        <w:autoSpaceDN w:val="0"/>
        <w:adjustRightInd w:val="0"/>
        <w:spacing w:after="0" w:line="240" w:lineRule="auto"/>
        <w:jc w:val="both"/>
        <w:textAlignment w:val="baseline"/>
        <w:rPr>
          <w:rFonts w:ascii="Trebuchet MS" w:hAnsi="Trebuchet MS"/>
          <w:i/>
        </w:rPr>
      </w:pPr>
      <w:r w:rsidRPr="00A821CA">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B0E0B" w:rsidRPr="00A821CA" w:rsidRDefault="00EB0E0B" w:rsidP="00EB0E0B">
      <w:pPr>
        <w:overflowPunct w:val="0"/>
        <w:autoSpaceDE w:val="0"/>
        <w:autoSpaceDN w:val="0"/>
        <w:adjustRightInd w:val="0"/>
        <w:spacing w:before="120" w:after="120" w:line="240" w:lineRule="auto"/>
        <w:jc w:val="both"/>
        <w:textAlignment w:val="baseline"/>
        <w:rPr>
          <w:rFonts w:ascii="Trebuchet MS" w:hAnsi="Trebuchet MS"/>
          <w:i/>
        </w:rPr>
      </w:pPr>
    </w:p>
    <w:p w:rsidR="00EB0E0B" w:rsidRPr="00A821CA"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u w:val="single"/>
        </w:rPr>
      </w:pPr>
      <w:r w:rsidRPr="00A821CA">
        <w:rPr>
          <w:rFonts w:ascii="Trebuchet MS" w:hAnsi="Trebuchet MS"/>
          <w:u w:val="single"/>
        </w:rPr>
        <w:t>Observatii:</w:t>
      </w:r>
    </w:p>
    <w:p w:rsidR="00EB0E0B" w:rsidRPr="00A821CA"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A821CA">
        <w:rPr>
          <w:rFonts w:ascii="Trebuchet MS" w:hAnsi="Trebuchet MS"/>
        </w:rPr>
        <w:t>Se detaliază:</w:t>
      </w:r>
    </w:p>
    <w:p w:rsidR="00EB0E0B" w:rsidRPr="00A821CA"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A821CA">
        <w:rPr>
          <w:rFonts w:ascii="Trebuchet MS" w:hAnsi="Trebuchet MS"/>
        </w:rPr>
        <w:t xml:space="preserve">- pentru fiecare criteriu de eligibilitate care nu a fost îndeplinit, motivul neeligibilităţii, dacă este cazul, </w:t>
      </w:r>
    </w:p>
    <w:p w:rsidR="00EB0E0B" w:rsidRPr="00A821CA"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A821CA">
        <w:rPr>
          <w:rFonts w:ascii="Trebuchet MS" w:hAnsi="Trebuchet MS"/>
        </w:rPr>
        <w:t>- motivul reducerii valorii eligibile, a valorii publice sau a intensităţii sprijinului, dacă este cazul,</w:t>
      </w:r>
    </w:p>
    <w:p w:rsidR="00EB0E0B" w:rsidRPr="00A821CA" w:rsidRDefault="00EB0E0B" w:rsidP="00EB0E0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rPr>
      </w:pPr>
      <w:r w:rsidRPr="00A821CA">
        <w:rPr>
          <w:rFonts w:ascii="Trebuchet MS" w:hAnsi="Trebuchet MS"/>
        </w:rPr>
        <w:t>- motivul neeligibilităţii din punct de vedere al verificării pe teren, dacă este cazul.</w:t>
      </w:r>
    </w:p>
    <w:p w:rsidR="00EB0E0B" w:rsidRPr="00A821CA" w:rsidRDefault="00EB0E0B" w:rsidP="00EB0E0B">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lang w:eastAsia="fr-FR"/>
        </w:rPr>
      </w:pPr>
      <w:r w:rsidRPr="00A821CA">
        <w:rPr>
          <w:rFonts w:ascii="Trebuchet MS" w:eastAsia="Times New Roman" w:hAnsi="Trebuchet MS" w:cs="Calibri"/>
          <w:bCs/>
          <w:iCs/>
          <w:lang w:eastAsia="fr-FR"/>
        </w:rPr>
        <w:t>.........................................................................................................................................................</w:t>
      </w:r>
    </w:p>
    <w:p w:rsidR="00EB0E0B" w:rsidRPr="00A821CA" w:rsidRDefault="00EB0E0B" w:rsidP="004B6631">
      <w:pPr>
        <w:pStyle w:val="NormalWeb"/>
        <w:spacing w:before="0"/>
        <w:rPr>
          <w:rFonts w:ascii="Trebuchet MS" w:hAnsi="Trebuchet MS"/>
          <w:i/>
          <w:sz w:val="22"/>
          <w:szCs w:val="22"/>
          <w:lang w:val="pt-BR"/>
        </w:rPr>
      </w:pPr>
      <w:r w:rsidRPr="00A821CA">
        <w:rPr>
          <w:rFonts w:ascii="Trebuchet MS" w:hAnsi="Trebuchet MS"/>
          <w:b/>
          <w:bCs/>
          <w:i/>
          <w:sz w:val="22"/>
          <w:szCs w:val="22"/>
          <w:lang w:val="pt-BR" w:eastAsia="x-none"/>
        </w:rPr>
        <w:t xml:space="preserve"> </w:t>
      </w:r>
      <w:r w:rsidRPr="00A821CA">
        <w:rPr>
          <w:rFonts w:ascii="Trebuchet MS" w:hAnsi="Trebuchet MS"/>
          <w:b/>
          <w:i/>
          <w:sz w:val="22"/>
          <w:szCs w:val="22"/>
          <w:lang w:val="pt-BR"/>
        </w:rPr>
        <w:t>Verificat</w:t>
      </w:r>
      <w:r w:rsidRPr="00A821CA">
        <w:rPr>
          <w:rFonts w:ascii="Trebuchet MS" w:hAnsi="Trebuchet MS"/>
          <w:b/>
          <w:bCs/>
          <w:i/>
          <w:sz w:val="22"/>
          <w:szCs w:val="22"/>
          <w:lang w:val="pt-BR" w:eastAsia="x-none"/>
        </w:rPr>
        <w:t xml:space="preserve"> de</w:t>
      </w:r>
      <w:r w:rsidRPr="00A821CA">
        <w:rPr>
          <w:rFonts w:ascii="Trebuchet MS" w:hAnsi="Trebuchet MS"/>
          <w:b/>
          <w:i/>
          <w:sz w:val="22"/>
          <w:szCs w:val="22"/>
          <w:lang w:val="pt-BR"/>
        </w:rPr>
        <w:t xml:space="preserve">: Expert 2 </w:t>
      </w:r>
      <w:r w:rsidRPr="00A821CA">
        <w:rPr>
          <w:rFonts w:ascii="Trebuchet MS" w:hAnsi="Trebuchet MS"/>
          <w:b/>
          <w:bCs/>
          <w:i/>
          <w:sz w:val="22"/>
          <w:szCs w:val="22"/>
          <w:lang w:val="pt-BR" w:eastAsia="x-none"/>
        </w:rPr>
        <w:t xml:space="preserve"> </w:t>
      </w:r>
      <w:r w:rsidR="00A73518" w:rsidRPr="00A821CA">
        <w:rPr>
          <w:rFonts w:ascii="Trebuchet MS" w:eastAsia="Calibri" w:hAnsi="Trebuchet MS"/>
          <w:b/>
          <w:i/>
          <w:sz w:val="22"/>
          <w:szCs w:val="22"/>
          <w:lang w:val="pt-BR"/>
        </w:rPr>
        <w:t>GAL ATBN</w:t>
      </w:r>
    </w:p>
    <w:p w:rsidR="00EB0E0B" w:rsidRPr="00A821CA" w:rsidRDefault="00EB0E0B" w:rsidP="004B6631">
      <w:pPr>
        <w:pStyle w:val="NormalWeb"/>
        <w:spacing w:before="0"/>
        <w:rPr>
          <w:rFonts w:ascii="Trebuchet MS" w:hAnsi="Trebuchet MS"/>
          <w:b/>
          <w:i/>
          <w:sz w:val="22"/>
          <w:szCs w:val="22"/>
          <w:lang w:val="pt-BR"/>
        </w:rPr>
      </w:pPr>
      <w:r w:rsidRPr="00A821CA">
        <w:rPr>
          <w:rFonts w:ascii="Trebuchet MS" w:hAnsi="Trebuchet MS"/>
          <w:b/>
          <w:i/>
          <w:sz w:val="22"/>
          <w:szCs w:val="22"/>
          <w:lang w:val="pt-BR"/>
        </w:rPr>
        <w:t xml:space="preserve"> Nume/Prenume …………………… </w:t>
      </w:r>
    </w:p>
    <w:p w:rsidR="00EB0E0B" w:rsidRPr="00A821CA" w:rsidRDefault="00EB0E0B" w:rsidP="004B6631">
      <w:pPr>
        <w:pStyle w:val="NormalWeb"/>
        <w:spacing w:before="0"/>
        <w:rPr>
          <w:rFonts w:ascii="Trebuchet MS" w:hAnsi="Trebuchet MS"/>
          <w:i/>
          <w:sz w:val="22"/>
          <w:szCs w:val="22"/>
          <w:lang w:val="pt-BR"/>
        </w:rPr>
      </w:pPr>
      <w:r w:rsidRPr="00A821CA">
        <w:rPr>
          <w:rFonts w:ascii="Trebuchet MS" w:hAnsi="Trebuchet MS"/>
          <w:b/>
          <w:i/>
          <w:sz w:val="22"/>
          <w:szCs w:val="22"/>
          <w:lang w:val="pt-BR"/>
        </w:rPr>
        <w:t xml:space="preserve"> Semnătura</w:t>
      </w:r>
      <w:r w:rsidRPr="00A821CA">
        <w:rPr>
          <w:rFonts w:ascii="Trebuchet MS" w:hAnsi="Trebuchet MS"/>
          <w:b/>
          <w:i/>
          <w:sz w:val="22"/>
          <w:szCs w:val="22"/>
          <w:lang w:val="pt-BR"/>
        </w:rPr>
        <w:tab/>
      </w:r>
      <w:r w:rsidRPr="00A821CA">
        <w:rPr>
          <w:rFonts w:ascii="Trebuchet MS" w:hAnsi="Trebuchet MS"/>
          <w:b/>
          <w:i/>
          <w:sz w:val="22"/>
          <w:szCs w:val="22"/>
          <w:lang w:val="pt-BR"/>
        </w:rPr>
        <w:tab/>
      </w:r>
    </w:p>
    <w:p w:rsidR="00EB0E0B" w:rsidRPr="00A821CA" w:rsidRDefault="00EB0E0B" w:rsidP="004B6631">
      <w:pPr>
        <w:pStyle w:val="NormalWeb"/>
        <w:spacing w:before="0"/>
        <w:rPr>
          <w:rFonts w:ascii="Trebuchet MS" w:hAnsi="Trebuchet MS"/>
          <w:i/>
          <w:sz w:val="22"/>
          <w:szCs w:val="22"/>
          <w:lang w:val="pt-BR"/>
        </w:rPr>
      </w:pPr>
      <w:r w:rsidRPr="00A821CA">
        <w:rPr>
          <w:rFonts w:ascii="Trebuchet MS" w:hAnsi="Trebuchet MS"/>
          <w:b/>
          <w:i/>
          <w:sz w:val="22"/>
          <w:szCs w:val="22"/>
          <w:lang w:val="pt-BR"/>
        </w:rPr>
        <w:t xml:space="preserve"> DATA………..</w:t>
      </w:r>
    </w:p>
    <w:p w:rsidR="00EB0E0B" w:rsidRPr="00A821CA" w:rsidRDefault="00EB0E0B" w:rsidP="004B6631">
      <w:pPr>
        <w:pStyle w:val="NormalWeb"/>
        <w:spacing w:before="0"/>
        <w:rPr>
          <w:rFonts w:ascii="Trebuchet MS" w:hAnsi="Trebuchet MS"/>
          <w:i/>
          <w:sz w:val="22"/>
          <w:szCs w:val="22"/>
          <w:lang w:val="pt-BR"/>
        </w:rPr>
      </w:pPr>
    </w:p>
    <w:p w:rsidR="00EB0E0B" w:rsidRPr="00A821CA" w:rsidRDefault="00EB0E0B" w:rsidP="004B6631">
      <w:pPr>
        <w:pStyle w:val="NormalWeb"/>
        <w:spacing w:before="0"/>
        <w:ind w:left="-142"/>
        <w:rPr>
          <w:rFonts w:ascii="Trebuchet MS" w:hAnsi="Trebuchet MS"/>
          <w:i/>
          <w:sz w:val="22"/>
          <w:szCs w:val="22"/>
          <w:lang w:val="pt-BR"/>
        </w:rPr>
      </w:pPr>
      <w:r w:rsidRPr="00A821CA">
        <w:rPr>
          <w:rFonts w:ascii="Trebuchet MS" w:eastAsia="Calibri" w:hAnsi="Trebuchet MS"/>
          <w:b/>
          <w:i/>
          <w:sz w:val="22"/>
          <w:szCs w:val="22"/>
          <w:lang w:val="pt-BR"/>
        </w:rPr>
        <w:t xml:space="preserve">  </w:t>
      </w:r>
      <w:r w:rsidRPr="00A821CA">
        <w:rPr>
          <w:rFonts w:ascii="Trebuchet MS" w:hAnsi="Trebuchet MS"/>
          <w:b/>
          <w:i/>
          <w:sz w:val="22"/>
          <w:szCs w:val="22"/>
          <w:lang w:val="pt-BR"/>
        </w:rPr>
        <w:t>Întocmit</w:t>
      </w:r>
      <w:r w:rsidRPr="00A821CA">
        <w:rPr>
          <w:rFonts w:ascii="Trebuchet MS" w:eastAsia="Calibri" w:hAnsi="Trebuchet MS"/>
          <w:b/>
          <w:i/>
          <w:sz w:val="22"/>
          <w:szCs w:val="22"/>
          <w:lang w:val="pt-BR"/>
        </w:rPr>
        <w:t xml:space="preserve"> de</w:t>
      </w:r>
      <w:r w:rsidRPr="00A821CA">
        <w:rPr>
          <w:rFonts w:ascii="Trebuchet MS" w:hAnsi="Trebuchet MS"/>
          <w:b/>
          <w:i/>
          <w:sz w:val="22"/>
          <w:szCs w:val="22"/>
          <w:lang w:val="pt-BR"/>
        </w:rPr>
        <w:t xml:space="preserve">: Expert 1 </w:t>
      </w:r>
      <w:r w:rsidR="00A73518" w:rsidRPr="00A821CA">
        <w:rPr>
          <w:rFonts w:ascii="Trebuchet MS" w:eastAsia="Calibri" w:hAnsi="Trebuchet MS"/>
          <w:b/>
          <w:i/>
          <w:sz w:val="22"/>
          <w:szCs w:val="22"/>
          <w:lang w:val="pt-BR"/>
        </w:rPr>
        <w:t>GAL ATBN</w:t>
      </w:r>
    </w:p>
    <w:p w:rsidR="00EB0E0B" w:rsidRPr="00A821CA" w:rsidRDefault="00EB0E0B" w:rsidP="004B6631">
      <w:pPr>
        <w:pStyle w:val="NormalWeb"/>
        <w:spacing w:before="0"/>
        <w:ind w:left="-142"/>
        <w:rPr>
          <w:rFonts w:ascii="Trebuchet MS" w:hAnsi="Trebuchet MS"/>
          <w:i/>
          <w:sz w:val="22"/>
          <w:szCs w:val="22"/>
          <w:lang w:val="pt-BR"/>
        </w:rPr>
      </w:pPr>
      <w:r w:rsidRPr="00A821CA">
        <w:rPr>
          <w:rFonts w:ascii="Trebuchet MS" w:hAnsi="Trebuchet MS"/>
          <w:b/>
          <w:i/>
          <w:sz w:val="22"/>
          <w:szCs w:val="22"/>
          <w:lang w:val="pt-BR"/>
        </w:rPr>
        <w:t xml:space="preserve">  Nume/Prenume …………………… </w:t>
      </w:r>
    </w:p>
    <w:p w:rsidR="00EB0E0B" w:rsidRPr="00A821CA" w:rsidRDefault="00EB0E0B" w:rsidP="004B6631">
      <w:pPr>
        <w:pStyle w:val="NormalWeb"/>
        <w:spacing w:before="0"/>
        <w:ind w:left="-142"/>
        <w:rPr>
          <w:rFonts w:ascii="Trebuchet MS" w:hAnsi="Trebuchet MS"/>
          <w:i/>
          <w:sz w:val="22"/>
          <w:szCs w:val="22"/>
          <w:lang w:val="pt-BR"/>
        </w:rPr>
      </w:pPr>
      <w:r w:rsidRPr="00A821CA">
        <w:rPr>
          <w:rFonts w:ascii="Trebuchet MS" w:hAnsi="Trebuchet MS"/>
          <w:b/>
          <w:i/>
          <w:sz w:val="22"/>
          <w:szCs w:val="22"/>
          <w:lang w:val="pt-BR"/>
        </w:rPr>
        <w:t xml:space="preserve">  Semnătura</w:t>
      </w:r>
      <w:r w:rsidRPr="00A821CA">
        <w:rPr>
          <w:rFonts w:ascii="Trebuchet MS" w:hAnsi="Trebuchet MS"/>
          <w:b/>
          <w:i/>
          <w:sz w:val="22"/>
          <w:szCs w:val="22"/>
          <w:lang w:val="pt-BR"/>
        </w:rPr>
        <w:tab/>
      </w:r>
      <w:r w:rsidRPr="00A821CA">
        <w:rPr>
          <w:rFonts w:ascii="Trebuchet MS" w:hAnsi="Trebuchet MS"/>
          <w:b/>
          <w:i/>
          <w:sz w:val="22"/>
          <w:szCs w:val="22"/>
          <w:lang w:val="pt-BR"/>
        </w:rPr>
        <w:tab/>
      </w:r>
    </w:p>
    <w:p w:rsidR="00EB0E0B" w:rsidRPr="00A821CA" w:rsidRDefault="00EB0E0B" w:rsidP="004B6631">
      <w:pPr>
        <w:pStyle w:val="NormalWeb"/>
        <w:spacing w:before="0"/>
        <w:ind w:left="-142"/>
        <w:rPr>
          <w:rFonts w:ascii="Trebuchet MS" w:hAnsi="Trebuchet MS"/>
          <w:b/>
          <w:i/>
          <w:sz w:val="22"/>
          <w:szCs w:val="22"/>
          <w:lang w:val="pt-BR"/>
        </w:rPr>
      </w:pPr>
      <w:r w:rsidRPr="00A821CA">
        <w:rPr>
          <w:rFonts w:ascii="Trebuchet MS" w:hAnsi="Trebuchet MS"/>
          <w:b/>
          <w:i/>
          <w:sz w:val="22"/>
          <w:szCs w:val="22"/>
          <w:lang w:val="pt-BR"/>
        </w:rPr>
        <w:t xml:space="preserve">  DATA………</w:t>
      </w:r>
    </w:p>
    <w:p w:rsidR="00EB0E0B" w:rsidRPr="00A821CA" w:rsidRDefault="00EB0E0B" w:rsidP="00EB0E0B">
      <w:pPr>
        <w:shd w:val="clear" w:color="auto" w:fill="D9D9D9"/>
        <w:spacing w:before="120" w:after="120" w:line="240" w:lineRule="auto"/>
        <w:jc w:val="both"/>
        <w:rPr>
          <w:rFonts w:ascii="Trebuchet MS" w:hAnsi="Trebuchet MS"/>
          <w:b/>
        </w:rPr>
      </w:pPr>
      <w:r w:rsidRPr="00A821CA">
        <w:rPr>
          <w:rFonts w:ascii="Trebuchet MS" w:hAnsi="Trebuchet MS"/>
          <w:b/>
          <w:lang w:val="fr-FR"/>
        </w:rPr>
        <w:t>SECTIUNEA A. METODOLOGIE</w:t>
      </w:r>
      <w:r w:rsidRPr="00A821CA">
        <w:rPr>
          <w:rFonts w:ascii="Trebuchet MS" w:hAnsi="Trebuchet MS"/>
          <w:b/>
        </w:rPr>
        <w:t xml:space="preserve"> DE APLICAT PENTRU VERIFICAREA </w:t>
      </w:r>
      <w:r w:rsidRPr="00A821CA">
        <w:rPr>
          <w:rFonts w:ascii="Trebuchet MS" w:hAnsi="Trebuchet MS" w:cs="Calibri"/>
          <w:b/>
          <w:lang w:val="fr-FR"/>
        </w:rPr>
        <w:t>CONDIŢIILOR</w:t>
      </w:r>
      <w:r w:rsidRPr="00A821CA">
        <w:rPr>
          <w:rFonts w:ascii="Trebuchet MS" w:hAnsi="Trebuchet MS"/>
          <w:b/>
        </w:rPr>
        <w:t xml:space="preserve"> DE ELIGIBILITATE</w:t>
      </w: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A.Verificarea eligibilitatii solicitantului</w:t>
      </w:r>
    </w:p>
    <w:p w:rsidR="00EB0E0B" w:rsidRPr="00A821CA" w:rsidRDefault="00EB0E0B" w:rsidP="00EB0E0B">
      <w:pPr>
        <w:spacing w:before="120" w:after="120" w:line="240" w:lineRule="auto"/>
        <w:rPr>
          <w:rFonts w:ascii="Trebuchet MS" w:hAnsi="Trebuchet MS"/>
          <w:vanish/>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5174"/>
      </w:tblGrid>
      <w:tr w:rsidR="00A821CA" w:rsidRPr="00A821CA" w:rsidTr="009F541E">
        <w:tc>
          <w:tcPr>
            <w:tcW w:w="2072" w:type="pct"/>
            <w:tcBorders>
              <w:top w:val="single" w:sz="4" w:space="0" w:color="auto"/>
              <w:left w:val="single" w:sz="4" w:space="0" w:color="auto"/>
              <w:bottom w:val="single" w:sz="4" w:space="0" w:color="auto"/>
              <w:right w:val="single" w:sz="4" w:space="0" w:color="auto"/>
            </w:tcBorders>
            <w:shd w:val="clear" w:color="auto" w:fill="D9D9D9"/>
          </w:tcPr>
          <w:p w:rsidR="00EB0E0B" w:rsidRPr="00A821CA" w:rsidRDefault="00EB0E0B" w:rsidP="009F541E">
            <w:pPr>
              <w:spacing w:before="120" w:after="120" w:line="240" w:lineRule="auto"/>
              <w:rPr>
                <w:rFonts w:ascii="Trebuchet MS" w:hAnsi="Trebuchet MS" w:cs="Calibri"/>
                <w:b/>
              </w:rPr>
            </w:pPr>
            <w:r w:rsidRPr="00A821CA">
              <w:rPr>
                <w:rFonts w:ascii="Trebuchet MS" w:hAnsi="Trebuchet MS" w:cs="Calibri"/>
                <w:b/>
                <w:bCs/>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EB0E0B" w:rsidRPr="00A821CA" w:rsidRDefault="00EB0E0B" w:rsidP="009F541E">
            <w:pPr>
              <w:spacing w:before="120" w:after="120" w:line="240" w:lineRule="auto"/>
              <w:rPr>
                <w:rFonts w:ascii="Trebuchet MS" w:hAnsi="Trebuchet MS" w:cs="Calibri"/>
                <w:b/>
              </w:rPr>
            </w:pPr>
            <w:r w:rsidRPr="00A821CA">
              <w:rPr>
                <w:rFonts w:ascii="Trebuchet MS" w:hAnsi="Trebuchet MS" w:cs="Calibri"/>
                <w:b/>
                <w:lang w:val="pt-BR"/>
              </w:rPr>
              <w:t>PUNCTE DE VERIFICAT IN DOCUMENTE</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b/>
              </w:rPr>
              <w:lastRenderedPageBreak/>
              <w:t>1.</w:t>
            </w:r>
            <w:r w:rsidRPr="00A821CA">
              <w:rPr>
                <w:rFonts w:ascii="Trebuchet MS" w:hAnsi="Trebuchet MS"/>
              </w:rPr>
              <w:t xml:space="preserve"> Solicitantul este înregistrat în Registrul debitorilor AFIR atât pentru Programul SAPARD, cât și pentru FEADR?</w:t>
            </w: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shd w:val="clear" w:color="auto" w:fill="FFFF00"/>
              </w:rPr>
            </w:pPr>
            <w:r w:rsidRPr="00A821CA">
              <w:rPr>
                <w:rFonts w:ascii="Trebuchet MS" w:hAnsi="Trebuchet MS"/>
              </w:rPr>
              <w:t>Documente verificate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Declaraţia pe propria răspundere a solicitantului din secțiunea F din cererea de finanțare.</w:t>
            </w: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b/>
                <w:i/>
              </w:rPr>
            </w:pPr>
          </w:p>
        </w:tc>
        <w:tc>
          <w:tcPr>
            <w:tcW w:w="2928"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rPr>
              <w:t>Expertul</w:t>
            </w:r>
            <w:r w:rsidR="00AE45B9" w:rsidRPr="00A821CA">
              <w:rPr>
                <w:rFonts w:ascii="Trebuchet MS" w:hAnsi="Trebuchet MS"/>
              </w:rPr>
              <w:t xml:space="preserve"> GAL ATBN solicită OJFIR să verifice </w:t>
            </w:r>
            <w:r w:rsidRPr="00A821CA">
              <w:rPr>
                <w:rFonts w:ascii="Trebuchet MS" w:hAnsi="Trebuchet MS"/>
              </w:rPr>
              <w:t xml:space="preserve">dacă solicitantul este înscris cu debite  în Registrul debitorilor pentru SAPARD şi FEADR, aflat pe link-ul </w:t>
            </w:r>
            <w:hyperlink r:id="rId8" w:history="1">
              <w:r w:rsidRPr="00A821CA">
                <w:rPr>
                  <w:rStyle w:val="Hyperlink"/>
                  <w:rFonts w:ascii="Trebuchet MS" w:hAnsi="Trebuchet MS"/>
                  <w:color w:val="auto"/>
                </w:rPr>
                <w:t>\\alpaca\Debite</w:t>
              </w:r>
            </w:hyperlink>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Dacă solicitantul este înscris cu debite în Registrul debitorilor, expertul va tipări şi anexa pagina privind debitul, </w:t>
            </w:r>
            <w:r w:rsidRPr="00A821CA">
              <w:rPr>
                <w:rFonts w:ascii="Trebuchet MS" w:hAnsi="Trebuchet MS"/>
                <w:lang w:val="sv-SE"/>
              </w:rPr>
              <w:t>inclusiv a dobânzilor şi a majorarilor de întarziere ale</w:t>
            </w:r>
            <w:r w:rsidRPr="00A821CA">
              <w:rPr>
                <w:rFonts w:ascii="Trebuchet MS" w:hAnsi="Trebuchet MS"/>
              </w:rPr>
              <w:t xml:space="preserve"> solicitantului,</w:t>
            </w:r>
            <w:r w:rsidRPr="00A821CA">
              <w:rPr>
                <w:rFonts w:ascii="Trebuchet MS" w:hAnsi="Trebuchet MS"/>
                <w:lang w:val="it-IT"/>
              </w:rPr>
              <w:t xml:space="preserve"> va bifa caseta “DA”,</w:t>
            </w:r>
            <w:r w:rsidRPr="00A821CA">
              <w:rPr>
                <w:rFonts w:ascii="Trebuchet MS" w:hAnsi="Trebuchet MS"/>
              </w:rPr>
              <w:t xml:space="preserve"> va menţiona în caseta de observaţii, şi, dacă este cazul selectării pentru finanţare a proiectului, va relua această verificare în etapa de evaluare a documentelor în vederea semnării contractului. </w:t>
            </w:r>
          </w:p>
          <w:p w:rsidR="00EB0E0B" w:rsidRPr="00A821CA" w:rsidRDefault="00EB0E0B" w:rsidP="009F541E">
            <w:pPr>
              <w:spacing w:before="120" w:after="120" w:line="240" w:lineRule="auto"/>
              <w:rPr>
                <w:rFonts w:ascii="Trebuchet MS" w:hAnsi="Trebuchet MS"/>
              </w:rPr>
            </w:pPr>
            <w:r w:rsidRPr="00A821CA">
              <w:rPr>
                <w:rFonts w:ascii="Trebuchet MS" w:hAnsi="Trebuchet MS"/>
              </w:rPr>
              <w:t>În cazul în care solicitantul nu este înscris cu debite în Registrul debitorilor, expertul bifează NU.</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2. 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EB0E0B" w:rsidRPr="00A821CA" w:rsidRDefault="00AE45B9" w:rsidP="009F541E">
            <w:pPr>
              <w:spacing w:before="120" w:after="120" w:line="240" w:lineRule="auto"/>
              <w:rPr>
                <w:rFonts w:ascii="Trebuchet MS" w:hAnsi="Trebuchet MS"/>
              </w:rPr>
            </w:pPr>
            <w:r w:rsidRPr="00A821CA">
              <w:rPr>
                <w:rFonts w:ascii="Trebuchet MS" w:hAnsi="Trebuchet MS"/>
              </w:rPr>
              <w:t>Expertul GAL ATBN solicită OJFIR să verifice</w:t>
            </w:r>
            <w:r w:rsidR="00EB0E0B" w:rsidRPr="00A821CA">
              <w:rPr>
                <w:rFonts w:ascii="Trebuchet MS" w:hAnsi="Trebuchet MS"/>
              </w:rPr>
              <w:t xml:space="preserve"> în bazele de date ale AFIR, dacă solicitantul a fost selectat pentru finanţare în aceeaşi sesiune continuă, dar nu a încheiat contractul din cauza neprezentării în termen a documentului.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Dacă solicitantul nu  se regăsește în situația de mai sus se bifează căsuţa NU şi se continuă evaluarea proiectului. </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spacing w:val="-4"/>
              </w:rPr>
            </w:pPr>
            <w:r w:rsidRPr="00A821CA">
              <w:rPr>
                <w:rFonts w:ascii="Trebuchet MS" w:hAnsi="Trebuchet MS"/>
                <w:b/>
              </w:rPr>
              <w:t xml:space="preserve">3. </w:t>
            </w:r>
            <w:r w:rsidRPr="00A821CA">
              <w:rPr>
                <w:rFonts w:ascii="Trebuchet MS" w:hAnsi="Trebuchet MS"/>
                <w:spacing w:val="-4"/>
              </w:rPr>
              <w:t>Solicitantul şi-a însuşit în totalitate angajamentele asumate în Declaraţia pe proprie răspundere, secțiunea (F) din CF?</w:t>
            </w:r>
          </w:p>
          <w:p w:rsidR="00EB0E0B" w:rsidRPr="00A821CA" w:rsidRDefault="00EB0E0B" w:rsidP="009F541E">
            <w:pPr>
              <w:spacing w:before="120" w:after="120" w:line="240" w:lineRule="auto"/>
              <w:rPr>
                <w:rFonts w:ascii="Trebuchet MS" w:hAnsi="Trebuchet MS"/>
                <w:spacing w:val="-4"/>
              </w:rPr>
            </w:pPr>
          </w:p>
          <w:p w:rsidR="00EB0E0B" w:rsidRPr="00A821CA" w:rsidRDefault="00EB0E0B" w:rsidP="009F541E">
            <w:pPr>
              <w:spacing w:before="120" w:after="120" w:line="240" w:lineRule="auto"/>
              <w:rPr>
                <w:rFonts w:ascii="Trebuchet MS" w:hAnsi="Trebuchet MS"/>
              </w:rPr>
            </w:pPr>
            <w:r w:rsidRPr="00A821CA">
              <w:rPr>
                <w:rFonts w:ascii="Trebuchet MS" w:hAnsi="Trebuchet MS"/>
              </w:rPr>
              <w:t>Documente verificate :</w:t>
            </w:r>
          </w:p>
          <w:p w:rsidR="00EB0E0B" w:rsidRPr="00A821CA" w:rsidRDefault="00EB0E0B" w:rsidP="009F541E">
            <w:pPr>
              <w:spacing w:before="120" w:after="120" w:line="240" w:lineRule="auto"/>
              <w:rPr>
                <w:rFonts w:ascii="Trebuchet MS" w:hAnsi="Trebuchet MS"/>
                <w:b/>
                <w:i/>
              </w:rPr>
            </w:pPr>
            <w:r w:rsidRPr="00A821CA">
              <w:rPr>
                <w:rFonts w:ascii="Trebuchet MS" w:hAnsi="Trebuchet MS"/>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Expertul verifică în Declaraţia pe proprie răspundere din secțiunea F din Cererea de finanțare dacă aceasta este  datată, semnată și, după caz, ștampilată. </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Dacă declarația de la secțiunea F din cererea de finanțare nu este semnată de către solicitant, expertul solicită acest lucru prin </w:t>
            </w:r>
            <w:r w:rsidR="00AE45B9" w:rsidRPr="00A821CA">
              <w:rPr>
                <w:rFonts w:ascii="Trebuchet MS" w:hAnsi="Trebuchet MS"/>
              </w:rPr>
              <w:t>informații suplimentare</w:t>
            </w:r>
            <w:r w:rsidRPr="00A821CA">
              <w:rPr>
                <w:rFonts w:ascii="Trebuchet MS" w:hAnsi="Trebuchet MS"/>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w:t>
            </w:r>
            <w:r w:rsidRPr="00A821CA">
              <w:rPr>
                <w:rFonts w:ascii="Trebuchet MS" w:hAnsi="Trebuchet MS"/>
              </w:rPr>
              <w:lastRenderedPageBreak/>
              <w:t xml:space="preserve">menționată mai sus, atunci acesta bifează DA în casuța corespunzătoare, cererea fiind declarată eligibilă.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B0E0B" w:rsidRPr="00A821CA" w:rsidRDefault="00EB0E0B" w:rsidP="00E85F0C">
            <w:pPr>
              <w:spacing w:before="120" w:after="120" w:line="240" w:lineRule="auto"/>
              <w:rPr>
                <w:rFonts w:ascii="Trebuchet MS" w:hAnsi="Trebuchet MS"/>
              </w:rPr>
            </w:pPr>
            <w:r w:rsidRPr="00A821CA">
              <w:rPr>
                <w:rFonts w:ascii="Trebuchet MS" w:hAnsi="Trebuchet MS"/>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E85F0C" w:rsidRPr="00A821CA">
              <w:rPr>
                <w:rFonts w:ascii="Trebuchet MS" w:hAnsi="Trebuchet MS"/>
              </w:rPr>
              <w:t>informații suplimentare</w:t>
            </w:r>
            <w:r w:rsidRPr="00A821CA">
              <w:rPr>
                <w:rFonts w:ascii="Trebuchet MS" w:hAnsi="Trebuchet MS"/>
              </w:rPr>
              <w:t>; în urma răspunsului pozitiv al acestuia, expertul bifează casuță DA; în caz contrar, expertul bifează NU.</w:t>
            </w:r>
          </w:p>
        </w:tc>
      </w:tr>
      <w:tr w:rsidR="00A821CA" w:rsidRPr="00A821CA" w:rsidTr="009F541E">
        <w:tc>
          <w:tcPr>
            <w:tcW w:w="2072" w:type="pc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194F88" w:rsidP="009F541E">
            <w:pPr>
              <w:spacing w:before="120" w:after="120" w:line="240" w:lineRule="auto"/>
              <w:rPr>
                <w:rFonts w:ascii="Trebuchet MS" w:hAnsi="Trebuchet MS"/>
              </w:rPr>
            </w:pPr>
            <w:r w:rsidRPr="00A821CA">
              <w:rPr>
                <w:rFonts w:ascii="Trebuchet MS" w:hAnsi="Trebuchet MS"/>
                <w:b/>
              </w:rPr>
              <w:lastRenderedPageBreak/>
              <w:t>4</w:t>
            </w:r>
            <w:r w:rsidR="00E85F0C" w:rsidRPr="00A821CA">
              <w:rPr>
                <w:rFonts w:ascii="Trebuchet MS" w:hAnsi="Trebuchet MS"/>
                <w:b/>
              </w:rPr>
              <w:t>.</w:t>
            </w:r>
            <w:r w:rsidR="00EB0E0B" w:rsidRPr="00A821CA">
              <w:rPr>
                <w:rFonts w:ascii="Trebuchet MS" w:hAnsi="Trebuchet MS"/>
                <w:b/>
              </w:rPr>
              <w:t xml:space="preserve"> Solicitantul nu trebuie să fie în dificultate, în conformitate cu legislația în vigoare</w:t>
            </w:r>
          </w:p>
          <w:p w:rsidR="00EB0E0B" w:rsidRPr="00A821CA" w:rsidRDefault="00EB0E0B" w:rsidP="009F541E">
            <w:pPr>
              <w:spacing w:before="120" w:after="120" w:line="240" w:lineRule="auto"/>
              <w:rPr>
                <w:rFonts w:ascii="Trebuchet MS" w:hAnsi="Trebuchet MS"/>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EB0E0B" w:rsidRPr="00A821CA" w:rsidRDefault="00EB0E0B" w:rsidP="009F541E">
            <w:pPr>
              <w:spacing w:before="120" w:after="120" w:line="240" w:lineRule="auto"/>
              <w:rPr>
                <w:rFonts w:ascii="Trebuchet MS" w:hAnsi="Trebuchet MS"/>
                <w:b/>
              </w:rPr>
            </w:pPr>
            <w:r w:rsidRPr="00A821CA">
              <w:rPr>
                <w:rFonts w:ascii="Trebuchet MS" w:hAnsi="Trebuchet MS"/>
                <w:b/>
              </w:rPr>
              <w:t>Expertul verifică</w:t>
            </w:r>
            <w:r w:rsidRPr="00A821CA">
              <w:rPr>
                <w:rFonts w:ascii="Trebuchet MS" w:hAnsi="Trebuchet MS"/>
              </w:rPr>
              <w:t xml:space="preserve"> </w:t>
            </w:r>
            <w:r w:rsidRPr="00A821CA">
              <w:rPr>
                <w:rFonts w:ascii="Trebuchet MS" w:hAnsi="Trebuchet MS"/>
                <w:b/>
              </w:rPr>
              <w:t xml:space="preserve">Situaţiile financiare (bilant </w:t>
            </w:r>
            <w:r w:rsidRPr="00A821CA">
              <w:rPr>
                <w:rFonts w:ascii="Trebuchet MS" w:hAnsi="Trebuchet MS"/>
              </w:rPr>
              <w:t>–formularul 10</w:t>
            </w:r>
            <w:r w:rsidRPr="00A821CA">
              <w:rPr>
                <w:rFonts w:ascii="Trebuchet MS" w:hAnsi="Trebuchet MS"/>
                <w:b/>
              </w:rPr>
              <w:t xml:space="preserve">, cont de profit și </w:t>
            </w:r>
            <w:r w:rsidRPr="00A821CA">
              <w:rPr>
                <w:rFonts w:ascii="Trebuchet MS" w:hAnsi="Trebuchet MS"/>
              </w:rPr>
              <w:t>pierderi – formularul 20</w:t>
            </w:r>
            <w:r w:rsidRPr="00A821CA">
              <w:rPr>
                <w:rFonts w:ascii="Trebuchet MS" w:hAnsi="Trebuchet MS"/>
                <w:b/>
              </w:rPr>
              <w:t>, formularele 30 și 40) și Declaraţia cu privire la neîncadrarea în categoria firme în dificultate</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Declaratia referitoare la neîncadrarea in intreprindere in dificultate va fi data de toti solicitantii cu exceptia PFA, intreprinderilor individuale, intreprinderilor familiale si societatilor IMM</w:t>
            </w:r>
            <w:r w:rsidRPr="00A821CA">
              <w:rPr>
                <w:rFonts w:ascii="Trebuchet MS" w:hAnsi="Trebuchet MS"/>
                <w:i/>
                <w:lang w:val="fr-FR"/>
              </w:rPr>
              <w:t xml:space="preserve"> </w:t>
            </w:r>
            <w:r w:rsidRPr="00A821CA">
              <w:rPr>
                <w:rFonts w:ascii="Trebuchet MS" w:hAnsi="Trebuchet MS"/>
                <w:lang w:val="fr-FR"/>
              </w:rPr>
              <w:t xml:space="preserve">cu o vechime mai mica de 3 ani fiscali**, </w:t>
            </w:r>
          </w:p>
          <w:p w:rsidR="00EB0E0B" w:rsidRPr="00A821CA" w:rsidRDefault="00EB0E0B" w:rsidP="009F541E">
            <w:pPr>
              <w:spacing w:before="120" w:after="120" w:line="240" w:lineRule="auto"/>
              <w:rPr>
                <w:rStyle w:val="Hyperlink"/>
                <w:rFonts w:ascii="Trebuchet MS" w:hAnsi="Trebuchet MS"/>
                <w:i/>
                <w:color w:val="auto"/>
                <w:lang w:val="fr-FR"/>
              </w:rPr>
            </w:pPr>
            <w:r w:rsidRPr="00A821CA">
              <w:rPr>
                <w:rFonts w:ascii="Trebuchet MS" w:hAnsi="Trebuchet MS"/>
                <w:i/>
                <w:lang w:val="fr-FR"/>
              </w:rPr>
              <w:t>**Daca intreprinderea are o vechime mai mică de 3 ani dar 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 Verificarea este identica cu  metodologia de la pct c) si d) din formularul firma in dificultate, expertul mentioneaza si la observatii constatarile verificate pe site si anexeaza pagina printata in urma verificarii daca sunt mentiuni</w:t>
            </w:r>
            <w:r w:rsidRPr="00A821CA">
              <w:rPr>
                <w:rStyle w:val="Hyperlink"/>
                <w:rFonts w:ascii="Trebuchet MS" w:hAnsi="Trebuchet MS"/>
                <w:i/>
                <w:color w:val="auto"/>
                <w:lang w:val="fr-FR"/>
              </w:rPr>
              <w:t>.</w:t>
            </w:r>
          </w:p>
          <w:p w:rsidR="00EB0E0B" w:rsidRPr="00A821CA" w:rsidRDefault="00EB0E0B" w:rsidP="009F541E">
            <w:pPr>
              <w:spacing w:before="120" w:after="120" w:line="240" w:lineRule="auto"/>
              <w:rPr>
                <w:rStyle w:val="Hyperlink"/>
                <w:rFonts w:ascii="Trebuchet MS" w:hAnsi="Trebuchet MS"/>
                <w:color w:val="auto"/>
                <w:lang w:val="fr-FR"/>
              </w:rPr>
            </w:pPr>
            <w:r w:rsidRPr="00A821CA">
              <w:rPr>
                <w:rFonts w:ascii="Trebuchet MS" w:hAnsi="Trebuchet MS"/>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9" w:history="1">
              <w:r w:rsidRPr="00A821CA">
                <w:rPr>
                  <w:rStyle w:val="Hyperlink"/>
                  <w:rFonts w:ascii="Trebuchet MS" w:hAnsi="Trebuchet MS"/>
                  <w:color w:val="auto"/>
                  <w:lang w:val="fr-FR"/>
                </w:rPr>
                <w:t>https://portal.onrc.ro/ONRCPortalWeb/ONRCPortal.portal</w:t>
              </w:r>
            </w:hyperlink>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lastRenderedPageBreak/>
              <w:t xml:space="preserve">Expertul verifică </w:t>
            </w:r>
            <w:r w:rsidRPr="00A821CA">
              <w:rPr>
                <w:rFonts w:ascii="Trebuchet MS" w:hAnsi="Trebuchet MS"/>
                <w:b/>
                <w:lang w:val="fr-FR"/>
              </w:rPr>
              <w:t xml:space="preserve">Declaratia referitoare la firma in dificultate, </w:t>
            </w:r>
            <w:r w:rsidRPr="00A821CA">
              <w:rPr>
                <w:rFonts w:ascii="Trebuchet MS" w:hAnsi="Trebuchet MS"/>
                <w:lang w:val="fr-FR"/>
              </w:rPr>
              <w:t>daca este semnată</w:t>
            </w:r>
            <w:r w:rsidR="00E85F0C" w:rsidRPr="00A821CA">
              <w:rPr>
                <w:rFonts w:ascii="Trebuchet MS" w:hAnsi="Trebuchet MS"/>
                <w:lang w:val="fr-FR"/>
              </w:rPr>
              <w:t>,</w:t>
            </w:r>
            <w:r w:rsidRPr="00A821CA">
              <w:rPr>
                <w:rFonts w:ascii="Trebuchet MS" w:hAnsi="Trebuchet MS"/>
                <w:lang w:val="fr-FR"/>
              </w:rPr>
              <w:t xml:space="preserve">  datată, stampilată  de persoana autorizata sa reprezinte intreprinderea</w:t>
            </w:r>
            <w:r w:rsidRPr="00A821CA">
              <w:rPr>
                <w:rFonts w:ascii="Trebuchet MS" w:hAnsi="Trebuchet MS"/>
                <w:b/>
                <w:lang w:val="fr-FR"/>
              </w:rPr>
              <w:t>.</w:t>
            </w:r>
            <w:r w:rsidRPr="00A821CA">
              <w:rPr>
                <w:rFonts w:ascii="Trebuchet MS" w:hAnsi="Trebuchet MS"/>
                <w:lang w:val="fr-FR"/>
              </w:rPr>
              <w:t xml:space="preserve"> (se verifica datele de identificare ale solicitantului si ale intreprinderii cu informatiile din Certificatul Constatator de la ORC si informatiile din CF)</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In situatia in care in Certificatul din Oficiul Registrului Comertului se mentioneaza ca firma este in proces de reorganizare judiciara sau faliment, atunci solicitantul este incadrat in categoria firmelor in dificultate.</w:t>
            </w:r>
          </w:p>
          <w:p w:rsidR="00EB0E0B" w:rsidRPr="00A821CA" w:rsidRDefault="00EB0E0B" w:rsidP="009F541E">
            <w:pPr>
              <w:spacing w:before="120" w:after="120" w:line="240" w:lineRule="auto"/>
              <w:rPr>
                <w:rFonts w:ascii="Trebuchet MS" w:hAnsi="Trebuchet MS"/>
                <w:lang w:val="fr-FR"/>
              </w:rPr>
            </w:pPr>
            <w:r w:rsidRPr="00A821CA">
              <w:rPr>
                <w:rStyle w:val="Hyperlink"/>
                <w:rFonts w:ascii="Trebuchet MS" w:hAnsi="Trebuchet MS"/>
                <w:color w:val="auto"/>
                <w:lang w:val="fr-FR"/>
              </w:rPr>
              <w:t>S</w:t>
            </w:r>
            <w:r w:rsidRPr="00A821CA">
              <w:rPr>
                <w:rFonts w:ascii="Trebuchet MS" w:hAnsi="Trebuchet MS"/>
                <w:lang w:val="fr-FR"/>
              </w:rPr>
              <w:t xml:space="preserve">e consultă pagina web a Consiliului Concurentei </w:t>
            </w:r>
            <w:r w:rsidRPr="00A821CA">
              <w:rPr>
                <w:rStyle w:val="InternetLink"/>
                <w:rFonts w:ascii="Trebuchet MS" w:hAnsi="Trebuchet MS"/>
                <w:color w:val="auto"/>
                <w:lang w:val="fr-FR"/>
              </w:rPr>
              <w:t>http://www.renascc.eu</w:t>
            </w:r>
            <w:r w:rsidRPr="00A821CA">
              <w:rPr>
                <w:rFonts w:ascii="Trebuchet MS" w:hAnsi="Trebuchet MS"/>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 xml:space="preserve">Daca expertul constata ca datele (sau calculul) din declaratia prezentata au fost preluate de solicitant eronat din Situatiile financiare, expertul reglementeaza erorile de preluare prin solicitarea </w:t>
            </w:r>
            <w:proofErr w:type="gramStart"/>
            <w:r w:rsidRPr="00A821CA">
              <w:rPr>
                <w:rFonts w:ascii="Trebuchet MS" w:hAnsi="Trebuchet MS"/>
                <w:lang w:val="fr-FR"/>
              </w:rPr>
              <w:t>de informații</w:t>
            </w:r>
            <w:proofErr w:type="gramEnd"/>
            <w:r w:rsidRPr="00A821CA">
              <w:rPr>
                <w:rFonts w:ascii="Trebuchet MS" w:hAnsi="Trebuchet MS"/>
                <w:lang w:val="fr-FR"/>
              </w:rPr>
              <w:t xml:space="preserve"> suplimentare.  </w:t>
            </w:r>
          </w:p>
          <w:p w:rsidR="00EB0E0B" w:rsidRPr="00A821CA" w:rsidRDefault="00EB0E0B" w:rsidP="009F541E">
            <w:pPr>
              <w:spacing w:before="120" w:after="120" w:line="240" w:lineRule="auto"/>
              <w:rPr>
                <w:rFonts w:ascii="Trebuchet MS" w:hAnsi="Trebuchet MS"/>
                <w:lang w:val="fr-FR"/>
              </w:rPr>
            </w:pPr>
            <w:r w:rsidRPr="00A821CA">
              <w:rPr>
                <w:rFonts w:ascii="Trebuchet MS" w:hAnsi="Trebuchet MS"/>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consultă pagina web a Consiliului Concurentei </w:t>
            </w:r>
            <w:r w:rsidRPr="00A821CA">
              <w:rPr>
                <w:rStyle w:val="InternetLink"/>
                <w:rFonts w:ascii="Trebuchet MS" w:hAnsi="Trebuchet MS"/>
                <w:color w:val="auto"/>
                <w:lang w:val="fr-FR"/>
              </w:rPr>
              <w:t>http://www.renascc.eu</w:t>
            </w:r>
            <w:r w:rsidRPr="00A821CA">
              <w:rPr>
                <w:rFonts w:ascii="Trebuchet MS" w:hAnsi="Trebuchet MS"/>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EB0E0B" w:rsidRPr="00A821CA" w:rsidRDefault="00EB0E0B" w:rsidP="009F541E">
            <w:pPr>
              <w:spacing w:before="120" w:after="120" w:line="240" w:lineRule="auto"/>
              <w:rPr>
                <w:rFonts w:ascii="Trebuchet MS" w:hAnsi="Trebuchet MS"/>
              </w:rPr>
            </w:pPr>
            <w:r w:rsidRPr="00A821CA">
              <w:rPr>
                <w:rFonts w:ascii="Trebuchet MS" w:hAnsi="Trebuchet MS"/>
              </w:rPr>
              <w:t>Dacă în urma verificării efectuate în conformitate cu precizările din coloana “puncte de verificat”, expertul constată că solicitantul nu se regăseşte în situaţia de “intreprindere în dificultate” bifează coloana nu.</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 În caz contrar se va bifa “da”, iar cererea de finanţare va fi declarată neeligibilă. </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Daca bifeaza cu da, expertul va fundamenta decizia sa la observatii pentru punctul din declaratie in baza caruia intreprinderea este in dificultate prin aplicarea explicita a algoritmului la datele solicitantului. si va aduce la cunostiinta </w:t>
            </w:r>
            <w:r w:rsidRPr="00A821CA">
              <w:rPr>
                <w:rFonts w:ascii="Trebuchet MS" w:hAnsi="Trebuchet MS"/>
              </w:rPr>
              <w:lastRenderedPageBreak/>
              <w:t>soli</w:t>
            </w:r>
            <w:r w:rsidR="00AD3158" w:rsidRPr="00A821CA">
              <w:rPr>
                <w:rFonts w:ascii="Trebuchet MS" w:hAnsi="Trebuchet MS"/>
              </w:rPr>
              <w:t>citantului decizia sa prin informații suplimentare</w:t>
            </w:r>
            <w:r w:rsidRPr="00A821CA">
              <w:rPr>
                <w:rFonts w:ascii="Trebuchet MS" w:hAnsi="Trebuchet MS"/>
              </w:rPr>
              <w:t xml:space="preserve">. </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Atentie!</w:t>
            </w:r>
            <w:r w:rsidRPr="00A821CA">
              <w:rPr>
                <w:rFonts w:ascii="Trebuchet MS" w:hAnsi="Trebuchet MS"/>
              </w:rPr>
              <w:t xml:space="preserve"> Expertul verifica atat datele cat si calculul folosind situaţiile financiare conform algoritmului de verificare.</w:t>
            </w:r>
          </w:p>
          <w:p w:rsidR="00EB0E0B" w:rsidRPr="00A821CA" w:rsidRDefault="00EB0E0B" w:rsidP="009F541E">
            <w:pPr>
              <w:spacing w:before="120" w:after="120" w:line="240" w:lineRule="auto"/>
              <w:rPr>
                <w:rFonts w:ascii="Trebuchet MS" w:hAnsi="Trebuchet MS"/>
              </w:rPr>
            </w:pPr>
            <w:r w:rsidRPr="00A821CA">
              <w:rPr>
                <w:rFonts w:ascii="Trebuchet MS" w:hAnsi="Trebuchet MS"/>
              </w:rPr>
              <w:t>Expertul verifica</w:t>
            </w:r>
            <w:r w:rsidRPr="00A821CA">
              <w:rPr>
                <w:rFonts w:ascii="Trebuchet MS" w:hAnsi="Trebuchet MS"/>
                <w:b/>
              </w:rPr>
              <w:t xml:space="preserve"> </w:t>
            </w:r>
            <w:r w:rsidRPr="00A821CA">
              <w:rPr>
                <w:rFonts w:ascii="Trebuchet MS" w:hAnsi="Trebuchet MS"/>
              </w:rPr>
              <w:t xml:space="preserve">dacă intreprinderea se afla conform definitiei „intreprindere in dificultate” în </w:t>
            </w:r>
            <w:r w:rsidRPr="00A821CA">
              <w:rPr>
                <w:rFonts w:ascii="Trebuchet MS" w:hAnsi="Trebuchet MS"/>
                <w:b/>
              </w:rPr>
              <w:t>cel putin una</w:t>
            </w:r>
            <w:r w:rsidRPr="00A821CA">
              <w:rPr>
                <w:rFonts w:ascii="Trebuchet MS" w:hAnsi="Trebuchet MS"/>
              </w:rPr>
              <w:t xml:space="preserve"> din situatiile din Metodologia de Verificare numerotate de la a) la e).</w:t>
            </w:r>
          </w:p>
          <w:p w:rsidR="00EB0E0B" w:rsidRPr="00A821CA" w:rsidRDefault="00EB0E0B" w:rsidP="009F541E">
            <w:pPr>
              <w:spacing w:before="120" w:after="120" w:line="240" w:lineRule="auto"/>
              <w:rPr>
                <w:rFonts w:ascii="Trebuchet MS" w:hAnsi="Trebuchet MS"/>
              </w:rPr>
            </w:pPr>
            <w:r w:rsidRPr="00A821CA">
              <w:rPr>
                <w:rFonts w:ascii="Trebuchet MS" w:hAnsi="Trebuchet MS"/>
              </w:rPr>
              <w:t>Metodologia este conforma cu prevederile din „</w:t>
            </w:r>
            <w:r w:rsidRPr="00A821CA">
              <w:rPr>
                <w:rFonts w:ascii="Trebuchet MS" w:hAnsi="Trebuchet MS"/>
                <w:i/>
              </w:rPr>
              <w:t>Orientările privind ajutoarele de stat pentru salvarea și restructurarea întreprinderilor nefinanciare aflate în dificultate</w:t>
            </w:r>
            <w:r w:rsidRPr="00A821CA">
              <w:rPr>
                <w:rFonts w:ascii="Trebuchet MS" w:hAnsi="Trebuchet MS"/>
              </w:rPr>
              <w:t xml:space="preserve"> </w:t>
            </w:r>
            <w:r w:rsidRPr="00A821CA">
              <w:rPr>
                <w:rFonts w:ascii="Trebuchet MS" w:hAnsi="Trebuchet MS"/>
                <w:i/>
              </w:rPr>
              <w:t>C249/31.07.2014”, precum si cu regulamentul  (UE) 651 /2014</w:t>
            </w:r>
            <w:r w:rsidRPr="00A821CA">
              <w:rPr>
                <w:rStyle w:val="tpa1"/>
                <w:rFonts w:ascii="Trebuchet MS" w:hAnsi="Trebuchet MS"/>
              </w:rPr>
              <w:t>.</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În toate cazurile prezentate, N reprezintă anul anterior depunerii cererii de finantare, cu exercitiu financiar complet, (conform cu </w:t>
            </w:r>
            <w:r w:rsidRPr="00A821CA">
              <w:rPr>
                <w:rFonts w:ascii="Trebuchet MS" w:hAnsi="Trebuchet MS"/>
                <w:i/>
              </w:rPr>
              <w:t>Normele de închidere a exercițiului financiar</w:t>
            </w:r>
            <w:r w:rsidRPr="00A821CA">
              <w:rPr>
                <w:rFonts w:ascii="Trebuchet MS" w:hAnsi="Trebuchet MS"/>
              </w:rPr>
              <w:t>), aprobate şi depuse la administraţiile fiscale din raza teritorială unde întreprinderea are domiciliul fiscal.</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Pierderi de capital</w:t>
            </w:r>
            <w:r w:rsidRPr="00A821CA">
              <w:rPr>
                <w:rFonts w:ascii="Trebuchet MS" w:hAnsi="Trebuchet MS"/>
              </w:rPr>
              <w:t xml:space="preserve"> (rezultatul negativ obtinut  in urma deducerii pierderilor) = ( Prime de capital + Rezerve din reevaluare + Rezerve )+ (Rezultatul reportat + Rezultatul exercițiului financiar) </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 xml:space="preserve">Rezultatul acumulat </w:t>
            </w:r>
            <w:r w:rsidRPr="00A821CA">
              <w:rPr>
                <w:rFonts w:ascii="Trebuchet MS" w:hAnsi="Trebuchet MS"/>
              </w:rPr>
              <w:t>= (+/ –) Rezultatul reportat (Profit</w:t>
            </w:r>
            <w:r w:rsidRPr="00A821CA">
              <w:rPr>
                <w:rFonts w:ascii="Trebuchet MS" w:hAnsi="Trebuchet MS"/>
                <w:vertAlign w:val="superscript"/>
              </w:rPr>
              <w:t>*</w:t>
            </w:r>
            <w:r w:rsidRPr="00A821CA">
              <w:rPr>
                <w:rFonts w:ascii="Trebuchet MS" w:hAnsi="Trebuchet MS"/>
              </w:rPr>
              <w:t xml:space="preserve"> sau Pierdere** reportată) </w:t>
            </w:r>
            <w:r w:rsidRPr="00A821CA">
              <w:rPr>
                <w:rFonts w:ascii="Trebuchet MS" w:hAnsi="Trebuchet MS"/>
                <w:b/>
              </w:rPr>
              <w:t>+</w:t>
            </w:r>
            <w:r w:rsidRPr="00A821CA">
              <w:rPr>
                <w:rFonts w:ascii="Trebuchet MS" w:hAnsi="Trebuchet MS"/>
              </w:rPr>
              <w:t xml:space="preserve"> (+/-) Rezultatul exercițiului financiar (Profit</w:t>
            </w:r>
            <w:r w:rsidRPr="00A821CA">
              <w:rPr>
                <w:rFonts w:ascii="Trebuchet MS" w:hAnsi="Trebuchet MS"/>
                <w:vertAlign w:val="superscript"/>
              </w:rPr>
              <w:t>*</w:t>
            </w:r>
            <w:r w:rsidRPr="00A821CA">
              <w:rPr>
                <w:rFonts w:ascii="Trebuchet MS" w:hAnsi="Trebuchet MS"/>
              </w:rPr>
              <w:t xml:space="preserve"> sau Pierdere** exercițiu financiar)</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Intreprinderea care nu inregistreaza pierderi acumulate, nu este in dificultate, respectiv cand, Pierderea de capital (rezultatul obtinut  in urma deducerii pierderilor) &gt; 0. </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 xml:space="preserve">Intreprinderea NU este în dificultate </w:t>
            </w:r>
            <w:r w:rsidRPr="00A821CA">
              <w:rPr>
                <w:rFonts w:ascii="Trebuchet MS" w:hAnsi="Trebuchet MS"/>
              </w:rPr>
              <w:t xml:space="preserve">daca </w:t>
            </w:r>
            <w:r w:rsidRPr="00A821CA">
              <w:rPr>
                <w:rFonts w:ascii="Trebuchet MS" w:hAnsi="Trebuchet MS"/>
                <w:b/>
              </w:rPr>
              <w:t xml:space="preserve"> </w:t>
            </w:r>
            <w:r w:rsidRPr="00A821CA">
              <w:rPr>
                <w:rFonts w:ascii="Trebuchet MS" w:hAnsi="Trebuchet MS"/>
              </w:rPr>
              <w:t>Pierderile de capital (rezultatul negativ obtinut  in urma deducerii pierderilor) in valoare absoluta ≤    50% x Capital social subscris și vărsat  7</w:t>
            </w:r>
          </w:p>
          <w:p w:rsidR="00EB0E0B" w:rsidRPr="00A821CA" w:rsidRDefault="00EB0E0B" w:rsidP="009F541E">
            <w:pPr>
              <w:spacing w:before="120" w:after="120" w:line="240" w:lineRule="auto"/>
              <w:rPr>
                <w:rFonts w:ascii="Trebuchet MS" w:hAnsi="Trebuchet MS"/>
              </w:rPr>
            </w:pPr>
            <w:r w:rsidRPr="00A821CA">
              <w:rPr>
                <w:rFonts w:ascii="Trebuchet MS" w:hAnsi="Trebuchet MS"/>
                <w:b/>
              </w:rPr>
              <w:t xml:space="preserve">Intreprinderea  este în dificultate  </w:t>
            </w:r>
            <w:r w:rsidRPr="00A821CA">
              <w:rPr>
                <w:rFonts w:ascii="Trebuchet MS" w:hAnsi="Trebuchet MS"/>
              </w:rPr>
              <w:t>daca</w:t>
            </w:r>
            <w:r w:rsidRPr="00A821CA">
              <w:rPr>
                <w:rFonts w:ascii="Trebuchet MS" w:hAnsi="Trebuchet MS"/>
                <w:b/>
              </w:rPr>
              <w:t xml:space="preserve"> </w:t>
            </w:r>
          </w:p>
          <w:p w:rsidR="00EB0E0B" w:rsidRPr="00A821CA" w:rsidRDefault="00EB0E0B" w:rsidP="009F541E">
            <w:pPr>
              <w:spacing w:before="120" w:after="120" w:line="240" w:lineRule="auto"/>
              <w:rPr>
                <w:rFonts w:ascii="Trebuchet MS" w:hAnsi="Trebuchet MS"/>
                <w:lang w:val="it-IT"/>
              </w:rPr>
            </w:pPr>
            <w:r w:rsidRPr="00A821CA">
              <w:rPr>
                <w:rFonts w:ascii="Trebuchet MS" w:hAnsi="Trebuchet MS"/>
              </w:rPr>
              <w:t>Pierderile de capital (rezultatul negativ obtinut  in urma deducerii pierderilor) in valoare absoluta  &gt;  50% x Capital social subscris și vărsat</w:t>
            </w:r>
          </w:p>
        </w:tc>
      </w:tr>
    </w:tbl>
    <w:p w:rsidR="00EB0E0B" w:rsidRPr="00A821CA" w:rsidRDefault="00EB0E0B" w:rsidP="00EB0E0B">
      <w:pPr>
        <w:spacing w:before="120" w:after="120" w:line="240" w:lineRule="auto"/>
        <w:rPr>
          <w:rFonts w:ascii="Trebuchet MS" w:hAnsi="Trebuchet MS"/>
          <w:b/>
          <w:u w:val="single"/>
        </w:rPr>
      </w:pPr>
    </w:p>
    <w:p w:rsidR="00EB0E0B" w:rsidRPr="00A821CA" w:rsidRDefault="00EB0E0B" w:rsidP="00EB0E0B">
      <w:pPr>
        <w:shd w:val="clear" w:color="auto" w:fill="D9D9D9"/>
        <w:spacing w:before="120" w:after="120" w:line="240" w:lineRule="auto"/>
        <w:rPr>
          <w:rFonts w:ascii="Trebuchet MS" w:hAnsi="Trebuchet MS"/>
          <w:b/>
        </w:rPr>
      </w:pPr>
      <w:r w:rsidRPr="00A821CA">
        <w:rPr>
          <w:rFonts w:ascii="Trebuchet MS" w:hAnsi="Trebuchet MS"/>
          <w:b/>
          <w:u w:val="single"/>
        </w:rPr>
        <w:t>B.Verificarea conditiilor de eligibilitate</w:t>
      </w:r>
    </w:p>
    <w:p w:rsidR="00EB0E0B" w:rsidRPr="00A821CA" w:rsidRDefault="00EB0E0B" w:rsidP="00EB0E0B">
      <w:pPr>
        <w:spacing w:before="120" w:after="120" w:line="240" w:lineRule="auto"/>
        <w:rPr>
          <w:rFonts w:ascii="Trebuchet MS" w:hAnsi="Trebuchet MS"/>
          <w:u w:val="single"/>
        </w:rPr>
      </w:pPr>
      <w:r w:rsidRPr="00A821CA">
        <w:rPr>
          <w:rFonts w:ascii="Trebuchet MS" w:hAnsi="Trebuchet MS"/>
          <w:b/>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667"/>
      </w:tblGrid>
      <w:tr w:rsidR="00A821CA" w:rsidRPr="00A821CA" w:rsidTr="006E46E9">
        <w:tc>
          <w:tcPr>
            <w:tcW w:w="5098" w:type="dxa"/>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rPr>
            </w:pPr>
            <w:r w:rsidRPr="00A821CA">
              <w:rPr>
                <w:rFonts w:ascii="Trebuchet MS" w:hAnsi="Trebuchet MS"/>
                <w:b/>
                <w:lang w:val="pt-BR"/>
              </w:rPr>
              <w:lastRenderedPageBreak/>
              <w:t>DOCUMENTE PREZENTATE</w:t>
            </w:r>
          </w:p>
        </w:tc>
        <w:tc>
          <w:tcPr>
            <w:tcW w:w="4667" w:type="dxa"/>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BD781E">
        <w:trPr>
          <w:trHeight w:val="4385"/>
        </w:trPr>
        <w:tc>
          <w:tcPr>
            <w:tcW w:w="5098" w:type="dxa"/>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b/>
              </w:rPr>
            </w:pPr>
            <w:r w:rsidRPr="00A821CA">
              <w:rPr>
                <w:rFonts w:ascii="Trebuchet MS" w:hAnsi="Trebuchet MS"/>
                <w:b/>
              </w:rPr>
              <w:t>Fișa măsurii din SDL</w:t>
            </w: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C651B6" w:rsidRPr="00A821CA" w:rsidRDefault="00C651B6" w:rsidP="009F541E">
            <w:pPr>
              <w:spacing w:before="120" w:after="120" w:line="240" w:lineRule="auto"/>
              <w:rPr>
                <w:rFonts w:ascii="Trebuchet MS" w:hAnsi="Trebuchet MS"/>
              </w:rPr>
            </w:pPr>
            <w:r w:rsidRPr="00A821CA">
              <w:rPr>
                <w:rFonts w:ascii="Trebuchet MS" w:hAnsi="Trebuchet MS"/>
              </w:rPr>
              <w:t>Baza de date a serviciului Online RECOM</w:t>
            </w:r>
          </w:p>
          <w:p w:rsidR="00C651B6" w:rsidRPr="00A821CA" w:rsidRDefault="00C651B6" w:rsidP="009F541E">
            <w:pPr>
              <w:spacing w:before="120" w:after="120" w:line="240" w:lineRule="auto"/>
              <w:rPr>
                <w:rFonts w:ascii="Trebuchet MS" w:hAnsi="Trebuchet MS"/>
              </w:rPr>
            </w:pPr>
            <w:r w:rsidRPr="00A821CA">
              <w:rPr>
                <w:rFonts w:ascii="Trebuchet MS" w:hAnsi="Trebuchet MS"/>
              </w:rPr>
              <w:t>Hotărâre judecătorească/Act constitutiv</w:t>
            </w:r>
          </w:p>
          <w:p w:rsidR="00EB0E0B" w:rsidRPr="00A821CA" w:rsidRDefault="00EB0E0B" w:rsidP="009F541E">
            <w:pPr>
              <w:spacing w:before="120" w:after="120" w:line="240" w:lineRule="auto"/>
              <w:rPr>
                <w:rFonts w:ascii="Trebuchet MS" w:hAnsi="Trebuchet MS"/>
              </w:rPr>
            </w:pPr>
            <w:r w:rsidRPr="00A821CA">
              <w:rPr>
                <w:rFonts w:ascii="Trebuchet MS" w:hAnsi="Trebuchet MS"/>
              </w:rPr>
              <w:t>Declaratie încadrare în IMM-uri</w:t>
            </w:r>
          </w:p>
          <w:p w:rsidR="00EB0E0B" w:rsidRPr="00A821CA" w:rsidRDefault="00EB0E0B" w:rsidP="009F541E">
            <w:pPr>
              <w:spacing w:before="120" w:after="120" w:line="240" w:lineRule="auto"/>
              <w:rPr>
                <w:rFonts w:ascii="Trebuchet MS" w:hAnsi="Trebuchet MS"/>
              </w:rPr>
            </w:pPr>
            <w:r w:rsidRPr="00A821CA">
              <w:rPr>
                <w:rFonts w:ascii="Trebuchet MS" w:hAnsi="Trebuchet MS"/>
              </w:rPr>
              <w:t>Situatiile financiare</w:t>
            </w:r>
          </w:p>
          <w:p w:rsidR="00EB0E0B" w:rsidRPr="00A821CA" w:rsidRDefault="00EB0E0B" w:rsidP="009F541E">
            <w:pPr>
              <w:spacing w:before="120" w:after="120" w:line="240" w:lineRule="auto"/>
              <w:rPr>
                <w:rFonts w:ascii="Trebuchet MS" w:hAnsi="Trebuchet MS"/>
              </w:rPr>
            </w:pPr>
            <w:r w:rsidRPr="00A821CA">
              <w:rPr>
                <w:rFonts w:ascii="Trebuchet MS" w:hAnsi="Trebuchet MS"/>
              </w:rPr>
              <w:t xml:space="preserve">Declaratie pe propria raspundere privind ajutoarele minimis </w:t>
            </w: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b/>
              </w:rPr>
            </w:pPr>
          </w:p>
          <w:p w:rsidR="00EB0E0B" w:rsidRPr="00A821CA" w:rsidRDefault="00EB0E0B" w:rsidP="009F541E">
            <w:pPr>
              <w:spacing w:before="120" w:after="120" w:line="240" w:lineRule="auto"/>
              <w:rPr>
                <w:rFonts w:ascii="Trebuchet MS" w:hAnsi="Trebuchet MS"/>
              </w:rPr>
            </w:pPr>
          </w:p>
        </w:tc>
        <w:tc>
          <w:tcPr>
            <w:tcW w:w="4667" w:type="dxa"/>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Se verifică tipurile de beneficiari eligibili confom Fișei măsurii din SDL.</w:t>
            </w:r>
          </w:p>
          <w:p w:rsidR="00EB0E0B" w:rsidRPr="00A821CA" w:rsidRDefault="00EB0E0B" w:rsidP="009F541E">
            <w:pPr>
              <w:spacing w:before="120" w:after="120" w:line="240" w:lineRule="auto"/>
              <w:ind w:left="113"/>
              <w:rPr>
                <w:rFonts w:ascii="Trebuchet MS" w:hAnsi="Trebuchet MS"/>
                <w:b/>
              </w:rPr>
            </w:pP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Se verifică în serviciu RECOM online dacă solicitantul se incadreaza in categoria solicitantilor eligibili:</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1.Solicitantul este inregistrat ca PFA/II/IF conform OUG nr. 44/16 aprilie 2008 sau persoana juridica conform Legii nr. 31/1990; Legii 15/1990;</w:t>
            </w:r>
            <w:r w:rsidRPr="00A821CA">
              <w:rPr>
                <w:rFonts w:ascii="Trebuchet MS" w:hAnsi="Trebuchet MS"/>
                <w:i/>
              </w:rPr>
              <w:t xml:space="preserve"> </w:t>
            </w:r>
            <w:r w:rsidRPr="00A821CA">
              <w:rPr>
                <w:rFonts w:ascii="Trebuchet MS" w:hAnsi="Trebuchet MS"/>
              </w:rPr>
              <w:t>Legii nr. 36/1991; Legii nr.1/2005; Legii nr. 566/2004., Legea nr. 160/1998 cu modificările și completările ulterioare aferente actelor normative menționate.</w:t>
            </w:r>
          </w:p>
          <w:p w:rsidR="00EB0E0B" w:rsidRPr="00A821CA" w:rsidRDefault="00EB0E0B" w:rsidP="009F541E">
            <w:pPr>
              <w:spacing w:before="120" w:after="120" w:line="240" w:lineRule="auto"/>
              <w:ind w:left="113"/>
              <w:rPr>
                <w:rFonts w:ascii="Trebuchet MS" w:hAnsi="Trebuchet MS"/>
                <w:lang w:val="pt-BR"/>
              </w:rPr>
            </w:pPr>
            <w:r w:rsidRPr="00A821CA">
              <w:rPr>
                <w:rFonts w:ascii="Trebuchet MS" w:hAnsi="Trebuchet MS"/>
              </w:rPr>
              <w:t>Pentru Societatea cooperativă agricolă se va verifica daca din conținutul Actului constitutiv / Hotararii judecatoresti rezultă că scopul și obiectivele societății cooperative sunt în conformitate cu activitățile propuse prin proiect</w:t>
            </w:r>
          </w:p>
          <w:p w:rsidR="00EB0E0B" w:rsidRPr="00A821CA" w:rsidRDefault="00EB0E0B" w:rsidP="009F541E">
            <w:pPr>
              <w:spacing w:before="120" w:after="120" w:line="240" w:lineRule="auto"/>
              <w:ind w:left="113"/>
              <w:rPr>
                <w:rFonts w:ascii="Trebuchet MS" w:hAnsi="Trebuchet MS"/>
                <w:lang w:val="pt-BR"/>
              </w:rPr>
            </w:pPr>
            <w:r w:rsidRPr="00A821CA">
              <w:rPr>
                <w:rFonts w:ascii="Trebuchet MS" w:hAnsi="Trebuchet MS"/>
              </w:rPr>
              <w:t>2. Capitalul social sa fie 100% privat;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3. La secțiunea ”</w:t>
            </w:r>
            <w:r w:rsidRPr="00A821CA">
              <w:rPr>
                <w:rFonts w:ascii="Trebuchet MS" w:hAnsi="Trebuchet MS"/>
                <w:b/>
                <w:i/>
              </w:rPr>
              <w:t>Domenii de activitate</w:t>
            </w:r>
            <w:r w:rsidRPr="00A821CA">
              <w:rPr>
                <w:rFonts w:ascii="Trebuchet MS" w:hAnsi="Trebuchet MS"/>
                <w:b/>
              </w:rPr>
              <w:t xml:space="preserve">” din Certificatul constatator emis de Oficiul Registrului Comerţului este precizat codul CAEN conform activităţii pentru care se solicită finanţare. Sunt eligibile proiectele care propun activităţi aferente </w:t>
            </w:r>
            <w:r w:rsidRPr="00A821CA">
              <w:rPr>
                <w:rFonts w:ascii="Trebuchet MS" w:hAnsi="Trebuchet MS"/>
              </w:rPr>
              <w:t>unuia sau</w:t>
            </w:r>
            <w:r w:rsidRPr="00A821CA">
              <w:rPr>
                <w:rFonts w:ascii="Trebuchet MS" w:hAnsi="Trebuchet MS"/>
                <w:b/>
              </w:rPr>
              <w:t xml:space="preserve"> </w:t>
            </w:r>
            <w:r w:rsidRPr="00A821CA">
              <w:rPr>
                <w:rFonts w:ascii="Trebuchet MS" w:hAnsi="Trebuchet MS"/>
              </w:rPr>
              <w:t xml:space="preserve">mai multor coduri CAEN stabilite de GAL  </w:t>
            </w:r>
            <w:r w:rsidRPr="00A821CA">
              <w:rPr>
                <w:rFonts w:ascii="Trebuchet MS" w:hAnsi="Trebuchet MS"/>
                <w:b/>
              </w:rPr>
              <w:t xml:space="preserve">– maximum 5 coduri, în situația în care aceste activități se </w:t>
            </w:r>
            <w:r w:rsidRPr="00A821CA">
              <w:rPr>
                <w:rFonts w:ascii="Trebuchet MS" w:hAnsi="Trebuchet MS"/>
              </w:rPr>
              <w:t>completează, dezvoltă sau se optimizează reciproc</w:t>
            </w:r>
            <w:r w:rsidRPr="00A821CA">
              <w:rPr>
                <w:rFonts w:ascii="Trebuchet MS" w:hAnsi="Trebuchet MS"/>
                <w:b/>
              </w:rPr>
              <w:t>.</w:t>
            </w:r>
          </w:p>
          <w:p w:rsidR="00EB0E0B" w:rsidRPr="00A821CA" w:rsidRDefault="00EB0E0B" w:rsidP="00A6535F">
            <w:pPr>
              <w:spacing w:before="120" w:after="120" w:line="240" w:lineRule="auto"/>
              <w:ind w:left="113"/>
              <w:rPr>
                <w:rFonts w:ascii="Trebuchet MS" w:hAnsi="Trebuchet MS"/>
              </w:rPr>
            </w:pPr>
            <w:r w:rsidRPr="00A821CA">
              <w:rPr>
                <w:rFonts w:ascii="Trebuchet MS" w:hAnsi="Trebuchet MS"/>
                <w:b/>
              </w:rPr>
              <w:t xml:space="preserve"> </w:t>
            </w:r>
            <w:r w:rsidRPr="00A821CA">
              <w:rPr>
                <w:rFonts w:ascii="Trebuchet MS" w:hAnsi="Trebuchet MS"/>
              </w:rPr>
              <w:t xml:space="preserve">Atenție! </w:t>
            </w:r>
            <w:r w:rsidRPr="00A821CA">
              <w:rPr>
                <w:rFonts w:ascii="Trebuchet MS" w:hAnsi="Trebuchet MS"/>
                <w:b/>
              </w:rPr>
              <w:t xml:space="preserve">In cazul in care prin proiect sunt propuse activitati aferente mai multor coduri CAEN, cu intensități diferite (conform fișei măsurii din SDL), </w:t>
            </w:r>
            <w:r w:rsidRPr="00A821CA">
              <w:rPr>
                <w:rFonts w:ascii="Trebuchet MS" w:hAnsi="Trebuchet MS"/>
              </w:rPr>
              <w:t>proiectul va primi intensitatea cea mai mica.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4. Solicitantul nu se află în proces de lichidare, fuziune, divizare, reorganizare judiciară sau faliment, conform Legii 31/1990, republicată și Legii 85/2006, republicată.</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lang w:val="pt-BR"/>
              </w:rPr>
              <w:t>5.Solicitantul nu este inscris in Buletinul Procedurilor de Insolventa.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lastRenderedPageBreak/>
              <w:t>6.Incadrarea solicitantului in statutul de microîntreprindere și întreprindere mică, cf. Legii nr. 346/2004.</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Situatiile financiare: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A821CA">
              <w:rPr>
                <w:rFonts w:ascii="Trebuchet MS" w:hAnsi="Trebuchet MS"/>
                <w:i/>
              </w:rPr>
              <w:t>,</w:t>
            </w:r>
            <w:r w:rsidRPr="00A821CA">
              <w:rPr>
                <w:rFonts w:ascii="Trebuchet MS" w:hAnsi="Trebuchet MS"/>
              </w:rPr>
              <w:t xml:space="preserve"> din Declaraţia privind veniturile realizate (formularul 200 insotit de Anexele la Formular).</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rPr>
              <w:t xml:space="preserve">In cazul in care solicitantii au depus formularul 221, fiind o activitate impozitata, se considera ca aceasta este generatoare de venit. </w:t>
            </w:r>
            <w:r w:rsidRPr="00A821CA">
              <w:rPr>
                <w:rFonts w:ascii="Trebuchet MS" w:hAnsi="Trebuchet MS"/>
                <w:b/>
              </w:rPr>
              <w:t>Nu este cazul sa se verifice pierderile.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Declaratie incadrare IMM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Expertul verifica </w:t>
            </w:r>
            <w:r w:rsidRPr="00A821CA">
              <w:rPr>
                <w:rFonts w:ascii="Trebuchet MS" w:hAnsi="Trebuchet MS"/>
                <w:i/>
              </w:rPr>
              <w:t>Declaratia de incadrare in  categoria microintreprindere-intreprindere mica</w:t>
            </w:r>
            <w:r w:rsidRPr="00A821CA">
              <w:rPr>
                <w:rFonts w:ascii="Trebuchet MS" w:hAnsi="Trebuchet MS"/>
              </w:rPr>
              <w:t xml:space="preserve"> cf. Legii nr. 346/2004, daca: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EB0E0B" w:rsidRPr="00A821CA" w:rsidRDefault="00EB0E0B" w:rsidP="009F541E">
            <w:pPr>
              <w:spacing w:before="120" w:after="120" w:line="240" w:lineRule="auto"/>
              <w:ind w:left="113"/>
              <w:rPr>
                <w:rFonts w:ascii="Trebuchet MS" w:hAnsi="Trebuchet MS"/>
                <w:i/>
              </w:rPr>
            </w:pPr>
            <w:r w:rsidRPr="00A821CA">
              <w:rPr>
                <w:rFonts w:ascii="Trebuchet MS" w:hAnsi="Trebuchet MS"/>
                <w:b/>
              </w:rPr>
              <w:t>Notă</w:t>
            </w:r>
            <w:r w:rsidRPr="00A821CA">
              <w:rPr>
                <w:rFonts w:ascii="Trebuchet MS" w:hAnsi="Trebuchet MS"/>
                <w:i/>
              </w:rPr>
              <w:t xml:space="preserve">: În situația în care aceste documente nu au fost depuse conform Cererii de Finanțare la Secțiunea ”Alte documente”, expertul le va solicita prin </w:t>
            </w:r>
            <w:r w:rsidR="00A6535F" w:rsidRPr="00A821CA">
              <w:rPr>
                <w:rFonts w:ascii="Trebuchet MS" w:hAnsi="Trebuchet MS"/>
                <w:i/>
              </w:rPr>
              <w:t>informații suplimentare.</w:t>
            </w:r>
          </w:p>
          <w:p w:rsidR="00EB0E0B" w:rsidRPr="00A821CA" w:rsidRDefault="00EB0E0B" w:rsidP="009F541E">
            <w:pPr>
              <w:spacing w:before="120" w:after="120" w:line="240" w:lineRule="auto"/>
              <w:ind w:left="113"/>
              <w:rPr>
                <w:rFonts w:ascii="Trebuchet MS" w:hAnsi="Trebuchet MS"/>
              </w:rPr>
            </w:pP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b) </w:t>
            </w:r>
            <w:r w:rsidRPr="00A821CA">
              <w:rPr>
                <w:rFonts w:ascii="Trebuchet MS" w:hAnsi="Trebuchet MS"/>
                <w:b/>
              </w:rPr>
              <w:t>solicitantul se incadreaza in categoria microintreprinderilor/intreprinderilor mici</w:t>
            </w:r>
            <w:r w:rsidRPr="00A821CA">
              <w:rPr>
                <w:rFonts w:ascii="Trebuchet MS" w:hAnsi="Trebuchet MS"/>
              </w:rPr>
              <w:t xml:space="preserve"> (până la 9 salariati, o cifra de afaceri anuală netă sau active totale de până la 2 milioane euro pentru microintreprindere si </w:t>
            </w:r>
            <w:r w:rsidRPr="00A821CA">
              <w:rPr>
                <w:rFonts w:ascii="Trebuchet MS" w:hAnsi="Trebuchet MS"/>
              </w:rPr>
              <w:lastRenderedPageBreak/>
              <w:t>între 10 şi 49 de salariaţi,</w:t>
            </w:r>
            <w:r w:rsidRPr="00A821CA">
              <w:rPr>
                <w:rFonts w:ascii="Trebuchet MS" w:hAnsi="Trebuchet MS"/>
                <w:b/>
              </w:rPr>
              <w:t xml:space="preserve"> </w:t>
            </w:r>
            <w:r w:rsidRPr="00A821CA">
              <w:rPr>
                <w:rFonts w:ascii="Trebuchet MS" w:hAnsi="Trebuchet MS"/>
              </w:rPr>
              <w:t xml:space="preserve">cifră de afaceri anuală netă sau active totale de până la 10 milioane euro, echivalent în lei, pentru intreprindere mică).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Pentru verificarea cifrei de afaceri din contul de profit și pierdere conversia se face la cursul BNR din data de 31 decembrie, anul pentru care a fost întocmit bilanțul</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Pentru întreprinderile autonome: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w:t>
            </w:r>
            <w:r w:rsidRPr="00A821CA">
              <w:rPr>
                <w:rFonts w:ascii="Trebuchet MS" w:hAnsi="Trebuchet MS"/>
              </w:rPr>
              <w:t xml:space="preserve"> se verifică în aplicația RECOM online structura acționariatului în amonte și aval, pentru verificarea tipului de întreprindere autonomă conform informațiilor prezentate în </w:t>
            </w:r>
            <w:r w:rsidRPr="00A821CA">
              <w:rPr>
                <w:rFonts w:ascii="Trebuchet MS" w:hAnsi="Trebuchet MS"/>
                <w:i/>
              </w:rPr>
              <w:t>Declaratia de incadrare in  categoria microintreprindere-intreprindere mica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se verifică dacă datele din </w:t>
            </w:r>
            <w:r w:rsidRPr="00A821CA">
              <w:rPr>
                <w:rFonts w:ascii="Trebuchet MS" w:hAnsi="Trebuchet MS"/>
                <w:i/>
              </w:rPr>
              <w:t>Declaratia de incadrare in  categoria microintreprindere-intreprindere mica</w:t>
            </w:r>
            <w:r w:rsidRPr="00A821CA">
              <w:rPr>
                <w:rFonts w:ascii="Trebuchet MS" w:hAnsi="Trebuchet MS"/>
              </w:rPr>
              <w:t xml:space="preserve"> corespund cu datele din </w:t>
            </w:r>
            <w:r w:rsidRPr="00A821CA">
              <w:rPr>
                <w:rFonts w:ascii="Trebuchet MS" w:hAnsi="Trebuchet MS"/>
                <w:i/>
              </w:rPr>
              <w:t>Situaţiile financiare / bilanţ – formularul 10 si formularul 30</w:t>
            </w:r>
            <w:r w:rsidRPr="00A821CA">
              <w:rPr>
                <w:rFonts w:ascii="Trebuchet MS" w:hAnsi="Trebuchet MS"/>
              </w:rPr>
              <w:t xml:space="preserve"> informatii referitoare la numarul mediu de salariati, cifra de afaceri și active totale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Pentru verificarea </w:t>
            </w:r>
            <w:r w:rsidRPr="00A821CA">
              <w:rPr>
                <w:rFonts w:ascii="Trebuchet MS" w:hAnsi="Trebuchet MS"/>
                <w:b/>
              </w:rPr>
              <w:t>cifrei de afacer</w:t>
            </w:r>
            <w:r w:rsidRPr="00A821CA">
              <w:rPr>
                <w:rFonts w:ascii="Trebuchet MS" w:hAnsi="Trebuchet MS"/>
              </w:rPr>
              <w:t xml:space="preserve">i </w:t>
            </w:r>
            <w:r w:rsidRPr="00A821CA">
              <w:rPr>
                <w:rFonts w:ascii="Trebuchet MS" w:hAnsi="Trebuchet MS"/>
                <w:b/>
              </w:rPr>
              <w:t>și a activelor totale</w:t>
            </w:r>
            <w:r w:rsidRPr="00A821CA">
              <w:rPr>
                <w:rFonts w:ascii="Trebuchet MS" w:hAnsi="Trebuchet MS"/>
              </w:rPr>
              <w:t xml:space="preserve"> din contul de profit si pierdere, conversia se face la cursul BNR din 31 decembrie, anul pentru care s-a intocmit bilantul.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Pentru</w:t>
            </w:r>
            <w:r w:rsidRPr="00A821CA">
              <w:rPr>
                <w:rFonts w:ascii="Trebuchet MS" w:hAnsi="Trebuchet MS"/>
              </w:rPr>
              <w:t xml:space="preserve"> </w:t>
            </w:r>
            <w:r w:rsidRPr="00A821CA">
              <w:rPr>
                <w:rFonts w:ascii="Trebuchet MS" w:hAnsi="Trebuchet MS"/>
                <w:b/>
              </w:rPr>
              <w:t>intreprinderile partenere și/sau legate:</w:t>
            </w:r>
            <w:r w:rsidRPr="00A821CA">
              <w:rPr>
                <w:rFonts w:ascii="Trebuchet MS" w:hAnsi="Trebuchet MS"/>
              </w:rPr>
              <w:t xml:space="preserve">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se verifică în aplicația RECOM online structura acționariatului în amonte și aval pentru verificarea tipului de întreprindere conform informațiilor prezentate în </w:t>
            </w:r>
            <w:r w:rsidRPr="00A821CA">
              <w:rPr>
                <w:rFonts w:ascii="Trebuchet MS" w:hAnsi="Trebuchet MS"/>
                <w:i/>
              </w:rPr>
              <w:t>Declaratia de incadrare in  categoria microintreprindere-intreprindere mica</w:t>
            </w:r>
            <w:r w:rsidRPr="00A821CA">
              <w:rPr>
                <w:rFonts w:ascii="Trebuchet MS" w:hAnsi="Trebuchet MS"/>
              </w:rPr>
              <w:t xml:space="preserve"> (partenere și/sau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se verifica numarul mediu de salariati și  cifra de afaceri/active totale în </w:t>
            </w:r>
            <w:r w:rsidRPr="00A821CA">
              <w:rPr>
                <w:rFonts w:ascii="Trebuchet MS" w:hAnsi="Trebuchet MS"/>
                <w:i/>
              </w:rPr>
              <w:t>Declaratia de incadrare in  categoria microintreprindere-intreprindere mica</w:t>
            </w:r>
            <w:r w:rsidRPr="00A821CA">
              <w:rPr>
                <w:rFonts w:ascii="Trebuchet MS" w:hAnsi="Trebuchet MS"/>
              </w:rPr>
              <w:t xml:space="preserve"> - Cap I. și daca persoana imputernicita sa reprezinte intreprinderea, a completat si semnat Cap II- </w:t>
            </w:r>
            <w:r w:rsidRPr="00A821CA">
              <w:rPr>
                <w:rFonts w:ascii="Trebuchet MS" w:hAnsi="Trebuchet MS"/>
                <w:i/>
              </w:rPr>
              <w:t>Calculul pentru intreprinderi partenere sau legate</w:t>
            </w:r>
            <w:r w:rsidRPr="00A821CA">
              <w:rPr>
                <w:rFonts w:ascii="Trebuchet MS" w:hAnsi="Trebuchet MS"/>
              </w:rPr>
              <w: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Verificarea precizarilor din </w:t>
            </w:r>
            <w:r w:rsidRPr="00A821CA">
              <w:rPr>
                <w:rFonts w:ascii="Trebuchet MS" w:hAnsi="Trebuchet MS"/>
                <w:i/>
              </w:rPr>
              <w:t>Declaratia de incadrare in  categoria microintreprindere-intreprindere mica</w:t>
            </w:r>
            <w:r w:rsidRPr="00A821CA">
              <w:rPr>
                <w:rFonts w:ascii="Trebuchet MS" w:hAnsi="Trebuchet MS"/>
              </w:rPr>
              <w:t xml:space="preserve"> cu privire la societatea partenera și/sau legata, se va face prin </w:t>
            </w:r>
            <w:r w:rsidRPr="00A821CA">
              <w:rPr>
                <w:rFonts w:ascii="Trebuchet MS" w:hAnsi="Trebuchet MS"/>
                <w:b/>
              </w:rPr>
              <w:t xml:space="preserve">verificarea solicitantului si actionarilor / </w:t>
            </w:r>
            <w:r w:rsidRPr="00A821CA">
              <w:rPr>
                <w:rFonts w:ascii="Trebuchet MS" w:hAnsi="Trebuchet MS"/>
                <w:b/>
              </w:rPr>
              <w:lastRenderedPageBreak/>
              <w:t>asociatilor</w:t>
            </w:r>
            <w:r w:rsidRPr="00A821CA">
              <w:rPr>
                <w:rFonts w:ascii="Trebuchet MS" w:hAnsi="Trebuchet MS"/>
              </w:rPr>
              <w:t xml:space="preserve"> în baza de date a serviciului online RECOM.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Această verificare se realizează </w:t>
            </w:r>
            <w:r w:rsidRPr="00A821CA">
              <w:rPr>
                <w:rFonts w:ascii="Trebuchet MS" w:hAnsi="Trebuchet MS"/>
                <w:b/>
              </w:rPr>
              <w:t>în amonte şi aval</w:t>
            </w:r>
            <w:r w:rsidRPr="00A821CA">
              <w:rPr>
                <w:rFonts w:ascii="Trebuchet MS" w:hAnsi="Trebuchet MS"/>
              </w:rPr>
              <w:t>, dacă solicitantul are in structura capitalului alte persoane juridice sau asociati / actionari sau dacă se regaseşte ca asociat/acţionar în structura capitalului social al  altor  persoane juridice.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Partenere</w:t>
            </w:r>
            <w:r w:rsidRPr="00A821CA">
              <w:rPr>
                <w:rFonts w:ascii="Trebuchet MS" w:hAnsi="Trebuchet MS"/>
              </w:rPr>
              <w: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Se verifică dacă în structura lui există entități </w:t>
            </w:r>
            <w:r w:rsidRPr="00A821CA">
              <w:rPr>
                <w:rFonts w:ascii="Trebuchet MS" w:hAnsi="Trebuchet MS"/>
                <w:b/>
              </w:rPr>
              <w:t>persoane juridice</w:t>
            </w:r>
            <w:r w:rsidRPr="00A821CA">
              <w:rPr>
                <w:rFonts w:ascii="Trebuchet MS" w:hAnsi="Trebuchet MS"/>
              </w:rPr>
              <w:t xml:space="preserve"> care dețin mai mult de 25 % sau solicitantul deține mai mult de 25% din capitalul altei/altor persoane juridice.</w:t>
            </w:r>
          </w:p>
          <w:p w:rsidR="00EB0E0B" w:rsidRPr="00A821CA" w:rsidRDefault="00EB0E0B" w:rsidP="009F541E">
            <w:pPr>
              <w:spacing w:before="120" w:after="120" w:line="240" w:lineRule="auto"/>
              <w:ind w:left="113"/>
              <w:rPr>
                <w:rFonts w:ascii="Trebuchet MS" w:hAnsi="Trebuchet MS"/>
                <w:i/>
                <w:u w:val="single"/>
              </w:rPr>
            </w:pPr>
            <w:r w:rsidRPr="00A821CA">
              <w:rPr>
                <w:rFonts w:ascii="Trebuchet MS" w:hAnsi="Trebuchet MS"/>
              </w:rPr>
              <w:t xml:space="preserve">Dacă DA, se verifică calculul efectuat în Doc. 10, pe baza situațiilor financiare ( informații care se regăsesc pe </w:t>
            </w:r>
            <w:r w:rsidRPr="00A821CA">
              <w:rPr>
                <w:rFonts w:ascii="Trebuchet MS" w:hAnsi="Trebuchet MS"/>
                <w:u w:val="single"/>
              </w:rPr>
              <w:t xml:space="preserve">portalul </w:t>
            </w:r>
            <w:r w:rsidRPr="00A821CA">
              <w:rPr>
                <w:rFonts w:ascii="Trebuchet MS" w:hAnsi="Trebuchet MS"/>
                <w:i/>
                <w:u w:val="single"/>
              </w:rPr>
              <w:t>m.finante.ro</w:t>
            </w:r>
            <w:r w:rsidRPr="00A821CA">
              <w:rPr>
                <w:rFonts w:ascii="Trebuchet MS" w:hAnsi="Trebuchet MS"/>
                <w:u w:val="single"/>
              </w:rPr>
              <w:t xml:space="preserve"> , Secțiunea </w:t>
            </w:r>
            <w:r w:rsidRPr="00A821CA">
              <w:rPr>
                <w:rFonts w:ascii="Trebuchet MS" w:hAnsi="Trebuchet MS"/>
                <w:i/>
                <w:u w:val="single"/>
              </w:rPr>
              <w:t>Informații</w:t>
            </w:r>
            <w:r w:rsidRPr="00A821CA">
              <w:rPr>
                <w:rFonts w:ascii="Trebuchet MS" w:hAnsi="Trebuchet MS"/>
                <w:u w:val="single"/>
              </w:rPr>
              <w:t xml:space="preserve"> </w:t>
            </w:r>
            <w:r w:rsidRPr="00A821CA">
              <w:rPr>
                <w:rFonts w:ascii="Trebuchet MS" w:hAnsi="Trebuchet MS"/>
                <w:i/>
                <w:u w:val="single"/>
              </w:rPr>
              <w:t>fiscale și bilanțuri).</w:t>
            </w:r>
          </w:p>
          <w:p w:rsidR="00EB0E0B" w:rsidRPr="00A821CA" w:rsidRDefault="00EB0E0B" w:rsidP="009F541E">
            <w:pPr>
              <w:spacing w:before="120" w:after="120" w:line="240" w:lineRule="auto"/>
              <w:ind w:left="113"/>
              <w:rPr>
                <w:rFonts w:ascii="Trebuchet MS" w:hAnsi="Trebuchet MS"/>
                <w:b/>
                <w:u w:val="single"/>
              </w:rPr>
            </w:pPr>
            <w:r w:rsidRPr="00A821CA">
              <w:rPr>
                <w:rFonts w:ascii="Trebuchet MS" w:hAnsi="Trebuchet MS"/>
                <w:b/>
                <w:u w:val="single"/>
              </w:rPr>
              <w:t>Legate:</w:t>
            </w:r>
          </w:p>
          <w:p w:rsidR="00EB0E0B" w:rsidRPr="00A821CA" w:rsidRDefault="00EB0E0B" w:rsidP="009F541E">
            <w:pPr>
              <w:spacing w:before="120" w:after="120" w:line="240" w:lineRule="auto"/>
              <w:ind w:left="113"/>
              <w:rPr>
                <w:rFonts w:ascii="Trebuchet MS" w:hAnsi="Trebuchet MS"/>
                <w:u w:val="single"/>
              </w:rPr>
            </w:pPr>
            <w:r w:rsidRPr="00A821CA">
              <w:rPr>
                <w:rFonts w:ascii="Trebuchet MS" w:hAnsi="Trebuchet MS"/>
                <w:u w:val="single"/>
              </w:rPr>
              <w:t xml:space="preserve">Dacă se constată că sunt îndeplinite condițiile de întreprindere legată prin intermediul altor </w:t>
            </w:r>
            <w:r w:rsidRPr="00A821CA">
              <w:rPr>
                <w:rFonts w:ascii="Trebuchet MS" w:hAnsi="Trebuchet MS"/>
                <w:b/>
                <w:u w:val="single"/>
              </w:rPr>
              <w:t>persoane juridice</w:t>
            </w:r>
            <w:r w:rsidRPr="00A821CA">
              <w:rPr>
                <w:rFonts w:ascii="Trebuchet MS" w:hAnsi="Trebuchet MS"/>
                <w:u w:val="single"/>
              </w:rPr>
              <w:t xml:space="preserve"> atfel cum sunt definite în art. 4 </w:t>
            </w:r>
            <w:r w:rsidRPr="00A821CA">
              <w:rPr>
                <w:rFonts w:ascii="Trebuchet MS" w:hAnsi="Trebuchet MS"/>
                <w:u w:val="single"/>
                <w:vertAlign w:val="superscript"/>
              </w:rPr>
              <w:t xml:space="preserve">4, </w:t>
            </w:r>
            <w:r w:rsidRPr="00A821CA">
              <w:rPr>
                <w:rFonts w:ascii="Trebuchet MS" w:hAnsi="Trebuchet MS"/>
                <w:u w:val="single"/>
              </w:rPr>
              <w:t>din Legea nr. 346/2004, expertul</w:t>
            </w:r>
            <w:r w:rsidRPr="00A821CA">
              <w:rPr>
                <w:rFonts w:ascii="Trebuchet MS" w:hAnsi="Trebuchet MS"/>
                <w:u w:val="single"/>
                <w:vertAlign w:val="superscript"/>
              </w:rPr>
              <w:t xml:space="preserve"> </w:t>
            </w:r>
            <w:r w:rsidRPr="00A821CA">
              <w:rPr>
                <w:rFonts w:ascii="Trebuchet MS" w:hAnsi="Trebuchet MS"/>
                <w:u w:val="single"/>
              </w:rPr>
              <w:t xml:space="preserve"> verifică datele menționate în Doc. 10 în baza informațiilor </w:t>
            </w:r>
            <w:r w:rsidRPr="00A821CA">
              <w:rPr>
                <w:rFonts w:ascii="Trebuchet MS" w:hAnsi="Trebuchet MS"/>
              </w:rPr>
              <w:t xml:space="preserve">care se regăsesc pe </w:t>
            </w:r>
            <w:r w:rsidRPr="00A821CA">
              <w:rPr>
                <w:rFonts w:ascii="Trebuchet MS" w:hAnsi="Trebuchet MS"/>
                <w:u w:val="single"/>
              </w:rPr>
              <w:t xml:space="preserve">portalul </w:t>
            </w:r>
            <w:r w:rsidRPr="00A821CA">
              <w:rPr>
                <w:rFonts w:ascii="Trebuchet MS" w:hAnsi="Trebuchet MS"/>
                <w:i/>
                <w:u w:val="single"/>
              </w:rPr>
              <w:t>m.finante.ro</w:t>
            </w:r>
            <w:r w:rsidRPr="00A821CA">
              <w:rPr>
                <w:rFonts w:ascii="Trebuchet MS" w:hAnsi="Trebuchet MS"/>
                <w:u w:val="single"/>
              </w:rPr>
              <w:t xml:space="preserve">, Secțiunea </w:t>
            </w:r>
            <w:r w:rsidRPr="00A821CA">
              <w:rPr>
                <w:rFonts w:ascii="Trebuchet MS" w:hAnsi="Trebuchet MS"/>
                <w:i/>
                <w:u w:val="single"/>
              </w:rPr>
              <w:t>Informații</w:t>
            </w:r>
            <w:r w:rsidRPr="00A821CA">
              <w:rPr>
                <w:rFonts w:ascii="Trebuchet MS" w:hAnsi="Trebuchet MS"/>
                <w:u w:val="single"/>
              </w:rPr>
              <w:t xml:space="preserve"> </w:t>
            </w:r>
            <w:r w:rsidRPr="00A821CA">
              <w:rPr>
                <w:rFonts w:ascii="Trebuchet MS" w:hAnsi="Trebuchet MS"/>
                <w:i/>
                <w:u w:val="single"/>
              </w:rPr>
              <w:t>fiscale și bilanțuri.</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situația în care în urma verificărilor expertul constată că informațiile din </w:t>
            </w:r>
            <w:r w:rsidRPr="00A821CA">
              <w:rPr>
                <w:rFonts w:ascii="Trebuchet MS" w:hAnsi="Trebuchet MS"/>
                <w:i/>
              </w:rPr>
              <w:t>Declaratia de incadrare in  categoria microintreprindere-intreprindere mica</w:t>
            </w:r>
            <w:r w:rsidRPr="00A821CA">
              <w:rPr>
                <w:rFonts w:ascii="Trebuchet MS" w:hAnsi="Trebuchet MS"/>
              </w:rPr>
              <w:t xml:space="preserve">  nu sunt conforme cu informațiile furnizate prin RECOM și pe </w:t>
            </w:r>
            <w:r w:rsidRPr="00A821CA">
              <w:rPr>
                <w:rFonts w:ascii="Trebuchet MS" w:hAnsi="Trebuchet MS"/>
                <w:i/>
              </w:rPr>
              <w:t>m.finanțe.ro</w:t>
            </w:r>
            <w:r w:rsidRPr="00A821CA">
              <w:rPr>
                <w:rFonts w:ascii="Trebuchet MS" w:hAnsi="Trebuchet MS"/>
              </w:rPr>
              <w:t xml:space="preserve">, va solicita prin </w:t>
            </w:r>
            <w:r w:rsidR="002B19DE" w:rsidRPr="00A821CA">
              <w:rPr>
                <w:rFonts w:ascii="Trebuchet MS" w:hAnsi="Trebuchet MS"/>
              </w:rPr>
              <w:t>informații suplimentare</w:t>
            </w:r>
            <w:r w:rsidRPr="00A821CA">
              <w:rPr>
                <w:rFonts w:ascii="Trebuchet MS" w:hAnsi="Trebuchet MS"/>
              </w:rPr>
              <w:t xml:space="preserve">, redepunerea </w:t>
            </w:r>
            <w:r w:rsidRPr="00A821CA">
              <w:rPr>
                <w:rFonts w:ascii="Trebuchet MS" w:hAnsi="Trebuchet MS"/>
                <w:i/>
              </w:rPr>
              <w:t>Declaratia de incadrare in  categoria microintreprindere-intreprindere mica</w:t>
            </w:r>
            <w:r w:rsidRPr="00A821CA">
              <w:rPr>
                <w:rFonts w:ascii="Trebuchet MS" w:hAnsi="Trebuchet MS"/>
              </w:rPr>
              <w:t xml:space="preserve">  cu rectificarea informațiilor.</w:t>
            </w:r>
          </w:p>
          <w:p w:rsidR="00EB0E0B" w:rsidRPr="00A821CA" w:rsidRDefault="00EB0E0B" w:rsidP="009F541E">
            <w:pPr>
              <w:spacing w:before="120" w:after="120" w:line="240" w:lineRule="auto"/>
              <w:ind w:left="113"/>
              <w:rPr>
                <w:rFonts w:ascii="Trebuchet MS" w:hAnsi="Trebuchet MS"/>
                <w:b/>
              </w:rPr>
            </w:pPr>
            <w:bookmarkStart w:id="2" w:name="_Toc487029161"/>
            <w:r w:rsidRPr="00A821CA">
              <w:rPr>
                <w:rFonts w:ascii="Trebuchet MS" w:hAnsi="Trebuchet MS"/>
                <w:b/>
              </w:rPr>
              <w:t>Persoane fizice</w:t>
            </w:r>
            <w:bookmarkEnd w:id="2"/>
            <w:r w:rsidRPr="00A821CA">
              <w:rPr>
                <w:rFonts w:ascii="Trebuchet MS" w:hAnsi="Trebuchet MS"/>
                <w:b/>
              </w:rPr>
              <w:t xml:space="preserve"> </w:t>
            </w:r>
          </w:p>
          <w:p w:rsidR="00EB0E0B" w:rsidRPr="00A821CA" w:rsidRDefault="00EB0E0B" w:rsidP="009F541E">
            <w:pPr>
              <w:spacing w:before="120" w:after="120" w:line="240" w:lineRule="auto"/>
              <w:ind w:left="113"/>
              <w:rPr>
                <w:rFonts w:ascii="Trebuchet MS" w:hAnsi="Trebuchet MS"/>
              </w:rPr>
            </w:pPr>
            <w:bookmarkStart w:id="3" w:name="_Toc487029162"/>
            <w:r w:rsidRPr="00A821CA">
              <w:rPr>
                <w:rFonts w:ascii="Trebuchet MS" w:hAnsi="Trebuchet MS"/>
              </w:rPr>
              <w:t xml:space="preserve">În cazul în care solicitantul se încadrează în tipul de  </w:t>
            </w:r>
            <w:r w:rsidRPr="00A821CA">
              <w:rPr>
                <w:rFonts w:ascii="Trebuchet MS" w:hAnsi="Trebuchet MS"/>
                <w:u w:val="single"/>
              </w:rPr>
              <w:t xml:space="preserve">întreprindere legată prin intermediul unor persoane </w:t>
            </w:r>
            <w:r w:rsidRPr="00A821CA">
              <w:rPr>
                <w:rFonts w:ascii="Trebuchet MS" w:hAnsi="Trebuchet MS"/>
              </w:rPr>
              <w:t>fizice conform art. 4</w:t>
            </w:r>
            <w:r w:rsidRPr="00A821CA">
              <w:rPr>
                <w:rFonts w:ascii="Trebuchet MS" w:hAnsi="Trebuchet MS"/>
                <w:vertAlign w:val="superscript"/>
              </w:rPr>
              <w:t xml:space="preserve">4 </w:t>
            </w:r>
            <w:r w:rsidRPr="00A821CA">
              <w:rPr>
                <w:rFonts w:ascii="Trebuchet MS" w:hAnsi="Trebuchet MS"/>
              </w:rPr>
              <w:t xml:space="preserve">din Legea 346/2004, expertul verifică corectitudinea informațiilor completate în </w:t>
            </w:r>
            <w:r w:rsidRPr="00A821CA">
              <w:rPr>
                <w:rFonts w:ascii="Trebuchet MS" w:hAnsi="Trebuchet MS"/>
                <w:i/>
              </w:rPr>
              <w:t>Declaratia de incadrare in  categoria microintreprindere-intreprindere mica</w:t>
            </w:r>
            <w:r w:rsidRPr="00A821CA">
              <w:rPr>
                <w:rFonts w:ascii="Trebuchet MS" w:hAnsi="Trebuchet MS"/>
              </w:rPr>
              <w:t xml:space="preserve"> pe baza datelor RECOM online pentru persoanele </w:t>
            </w:r>
            <w:r w:rsidRPr="00A821CA">
              <w:rPr>
                <w:rFonts w:ascii="Trebuchet MS" w:hAnsi="Trebuchet MS"/>
                <w:b/>
              </w:rPr>
              <w:t>fizice române</w:t>
            </w:r>
            <w:r w:rsidRPr="00A821CA">
              <w:rPr>
                <w:rFonts w:ascii="Trebuchet MS" w:hAnsi="Trebuchet MS"/>
              </w:rPr>
              <w:t>.</w:t>
            </w:r>
            <w:bookmarkEnd w:id="3"/>
            <w:r w:rsidRPr="00A821CA">
              <w:rPr>
                <w:rFonts w:ascii="Trebuchet MS" w:hAnsi="Trebuchet MS"/>
              </w:rPr>
              <w:t xml:space="preserve"> </w:t>
            </w:r>
          </w:p>
          <w:p w:rsidR="00EB0E0B" w:rsidRPr="00A821CA" w:rsidRDefault="00EB0E0B" w:rsidP="009F541E">
            <w:pPr>
              <w:spacing w:before="120" w:after="120" w:line="240" w:lineRule="auto"/>
              <w:ind w:left="113"/>
              <w:rPr>
                <w:rFonts w:ascii="Trebuchet MS" w:hAnsi="Trebuchet MS"/>
              </w:rPr>
            </w:pPr>
            <w:bookmarkStart w:id="4" w:name="_Toc487029163"/>
            <w:r w:rsidRPr="00A821CA">
              <w:rPr>
                <w:rFonts w:ascii="Trebuchet MS" w:hAnsi="Trebuchet MS"/>
                <w:b/>
              </w:rPr>
              <w:lastRenderedPageBreak/>
              <w:t>Atenție</w:t>
            </w:r>
            <w:r w:rsidRPr="00A821CA">
              <w:rPr>
                <w:rFonts w:ascii="Trebuchet MS" w:hAnsi="Trebuchet MS"/>
              </w:rPr>
              <w:t>! Conform art. 4</w:t>
            </w:r>
            <w:r w:rsidRPr="00A821CA">
              <w:rPr>
                <w:rFonts w:ascii="Trebuchet MS" w:hAnsi="Trebuchet MS"/>
                <w:vertAlign w:val="superscript"/>
              </w:rPr>
              <w:t xml:space="preserve">4 </w:t>
            </w:r>
            <w:r w:rsidRPr="00A821CA">
              <w:rPr>
                <w:rFonts w:ascii="Trebuchet MS" w:hAnsi="Trebuchet MS"/>
              </w:rPr>
              <w:t>alin (4) din Legea 346/2004, ”</w:t>
            </w:r>
            <w:r w:rsidRPr="00A821CA">
              <w:rPr>
                <w:rFonts w:ascii="Trebuchet MS" w:hAnsi="Trebuchet MS"/>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821CA">
              <w:rPr>
                <w:rFonts w:ascii="Trebuchet MS" w:hAnsi="Trebuchet MS"/>
                <w:b/>
                <w:i/>
              </w:rPr>
              <w:t>piață relevantă</w:t>
            </w:r>
            <w:r w:rsidRPr="00A821CA">
              <w:rPr>
                <w:rFonts w:ascii="Trebuchet MS" w:hAnsi="Trebuchet MS"/>
                <w:i/>
              </w:rPr>
              <w:t xml:space="preserve"> ori pe </w:t>
            </w:r>
            <w:r w:rsidRPr="00A821CA">
              <w:rPr>
                <w:rFonts w:ascii="Trebuchet MS" w:hAnsi="Trebuchet MS"/>
                <w:b/>
                <w:i/>
              </w:rPr>
              <w:t>piețe adiacente</w:t>
            </w:r>
            <w:r w:rsidRPr="00A821CA">
              <w:rPr>
                <w:rFonts w:ascii="Trebuchet MS" w:hAnsi="Trebuchet MS"/>
              </w:rPr>
              <w:t>”.</w:t>
            </w:r>
            <w:bookmarkEnd w:id="4"/>
          </w:p>
          <w:p w:rsidR="00EB0E0B" w:rsidRPr="00A821CA" w:rsidRDefault="00EB0E0B" w:rsidP="009F541E">
            <w:pPr>
              <w:spacing w:before="120" w:after="120" w:line="240" w:lineRule="auto"/>
              <w:ind w:left="113"/>
              <w:rPr>
                <w:rFonts w:ascii="Trebuchet MS" w:hAnsi="Trebuchet MS"/>
                <w:b/>
              </w:rPr>
            </w:pPr>
            <w:bookmarkStart w:id="5" w:name="_Toc487029164"/>
            <w:r w:rsidRPr="00A821CA">
              <w:rPr>
                <w:rFonts w:ascii="Trebuchet MS" w:hAnsi="Trebuchet MS"/>
              </w:rPr>
              <w:t>Conform alin (5) al aceluiași articol, ”</w:t>
            </w:r>
            <w:r w:rsidRPr="00A821CA">
              <w:rPr>
                <w:rFonts w:ascii="Trebuchet MS" w:hAnsi="Trebuchet MS"/>
                <w:b/>
                <w:i/>
              </w:rPr>
              <w:t xml:space="preserve">o piață adiacentă </w:t>
            </w:r>
            <w:r w:rsidRPr="00A821CA">
              <w:rPr>
                <w:rFonts w:ascii="Trebuchet MS" w:hAnsi="Trebuchet MS"/>
                <w:i/>
              </w:rPr>
              <w:t>este acea piață a unui produs sau a unui serviciu situată direct în amonte sau în aval pe piața în cauză”.</w:t>
            </w:r>
            <w:bookmarkEnd w:id="5"/>
          </w:p>
          <w:p w:rsidR="00EB0E0B" w:rsidRPr="00A821CA" w:rsidRDefault="00EB0E0B" w:rsidP="009F541E">
            <w:pPr>
              <w:spacing w:before="120" w:after="120" w:line="240" w:lineRule="auto"/>
              <w:ind w:left="113"/>
              <w:rPr>
                <w:rFonts w:ascii="Trebuchet MS" w:hAnsi="Trebuchet MS"/>
              </w:rPr>
            </w:pPr>
            <w:bookmarkStart w:id="6" w:name="_Toc487029165"/>
            <w:r w:rsidRPr="00A821CA">
              <w:rPr>
                <w:rFonts w:ascii="Trebuchet MS" w:hAnsi="Trebuchet MS"/>
              </w:rPr>
              <w:t xml:space="preserve">Pentru persoanele </w:t>
            </w:r>
            <w:r w:rsidRPr="00A821CA">
              <w:rPr>
                <w:rFonts w:ascii="Trebuchet MS" w:hAnsi="Trebuchet MS"/>
                <w:b/>
              </w:rPr>
              <w:t xml:space="preserve">fizice străine </w:t>
            </w:r>
            <w:r w:rsidRPr="00A821CA">
              <w:rPr>
                <w:rFonts w:ascii="Trebuchet MS" w:hAnsi="Trebuchet MS"/>
              </w:rPr>
              <w:t xml:space="preserve">verificarea se va face doar pe baza informațiilor din </w:t>
            </w:r>
            <w:r w:rsidRPr="00A821CA">
              <w:rPr>
                <w:rFonts w:ascii="Trebuchet MS" w:hAnsi="Trebuchet MS"/>
                <w:i/>
              </w:rPr>
              <w:t>Declaratia de incadrare in  categoria microintreprindere-intreprindere mica</w:t>
            </w:r>
            <w:r w:rsidRPr="00A821CA">
              <w:rPr>
                <w:rFonts w:ascii="Trebuchet MS" w:hAnsi="Trebuchet MS"/>
              </w:rPr>
              <w:t>.</w:t>
            </w:r>
            <w:bookmarkEnd w:id="6"/>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Se verifică în RECOM online dacă reprezentantul legal deţine calitatea de </w:t>
            </w:r>
            <w:r w:rsidRPr="00A821CA">
              <w:rPr>
                <w:rFonts w:ascii="Trebuchet MS" w:hAnsi="Trebuchet MS"/>
                <w:b/>
              </w:rPr>
              <w:t>asociat si administrator</w:t>
            </w:r>
            <w:r w:rsidRPr="00A821CA">
              <w:rPr>
                <w:rFonts w:ascii="Trebuchet MS" w:hAnsi="Trebuchet MS"/>
              </w:rPr>
              <w:t xml:space="preserve"> cu puteri depline şi dacă acesta se regăseşte în structura altor forme de organizare conform OUG. 44/2008 sau Legea 31/1990.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Verificari calcul intreprinderi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Daca doi sau mai multi solicitanti atat in cazul persoanelor fizice cat si in cazul persoanelor juridice </w:t>
            </w:r>
            <w:r w:rsidRPr="00A821CA">
              <w:rPr>
                <w:rFonts w:ascii="Trebuchet MS" w:hAnsi="Trebuchet MS"/>
                <w:b/>
              </w:rPr>
              <w:t>detin</w:t>
            </w:r>
            <w:r w:rsidRPr="00A821CA">
              <w:rPr>
                <w:rFonts w:ascii="Trebuchet MS" w:hAnsi="Trebuchet MS"/>
              </w:rPr>
              <w:t xml:space="preserve"> </w:t>
            </w:r>
            <w:r w:rsidRPr="00A821CA">
              <w:rPr>
                <w:rFonts w:ascii="Trebuchet MS" w:hAnsi="Trebuchet MS"/>
                <w:b/>
              </w:rPr>
              <w:t>impreuna</w:t>
            </w:r>
            <w:r w:rsidRPr="00A821CA">
              <w:rPr>
                <w:rFonts w:ascii="Trebuchet MS" w:hAnsi="Trebuchet MS"/>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821CA">
              <w:rPr>
                <w:rFonts w:ascii="Trebuchet MS" w:hAnsi="Trebuchet MS"/>
                <w:b/>
              </w:rPr>
              <w:t>acestia detin impreuna</w:t>
            </w:r>
            <w:r w:rsidRPr="00A821CA">
              <w:rPr>
                <w:rFonts w:ascii="Trebuchet MS" w:hAnsi="Trebuchet MS"/>
              </w:rPr>
              <w:t xml:space="preserve"> in diferite proportii cel puţin 50% plus 1 din totalul acţiunilor/ părţilor sociale /drepturilor de vot, conform prevederilor legii 346 si Recomandarilor CE pentru calculul intreprinderilor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Exemple: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Dacă persoanele fizice sau juridice (X si Y) detin cel puţin 50% plus 1 din totalul acţiunilor/ părţilor sociale /drepturile de </w:t>
            </w:r>
            <w:r w:rsidRPr="00A821CA">
              <w:rPr>
                <w:rFonts w:ascii="Trebuchet MS" w:hAnsi="Trebuchet MS"/>
              </w:rPr>
              <w:lastRenderedPageBreak/>
              <w:t xml:space="preserve">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Pentru exemplificare: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intreprinderea/persoana fizica (X) detine 30% plus 1 actiuni/parti sociale si intreprinderea/persoana fizica (Y) detine 20% actiuni/parti sociale in intreprinderea A, totodata,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intreprinderea/persoana fizica (X) detine 20% plus 1 actiuni/parti sociale si intreprinderea/persoana fizica (Y) detine 30% actiuni/parti sociale in intreprinderea B,</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In urma calculului se vor cumula datele pentru intreprinderi legate astfel: </w:t>
            </w:r>
            <w:r w:rsidRPr="00A821CA">
              <w:rPr>
                <w:rFonts w:ascii="Trebuchet MS" w:hAnsi="Trebuchet MS"/>
                <w:b/>
              </w:rPr>
              <w:t>(A) 100% + (B) 100%.</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 xml:space="preserve">Observatie! </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b/>
              </w:rPr>
              <w:t>O „piaţă adiacentă” este considerată a fi piaţa unui produs sau a unui serviciu situată direct în amonte sau în aval de piaţa relevantă.</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w:t>
            </w:r>
            <w:r w:rsidRPr="00A821CA">
              <w:rPr>
                <w:rFonts w:ascii="Trebuchet MS" w:hAnsi="Trebuchet MS"/>
              </w:rPr>
              <w:lastRenderedPageBreak/>
              <w:t>/drepturilor de vot in cadrul intreprinderilor identificate, in care detin calitatea de asociati/actionari.</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b/>
              </w:rPr>
              <w:t>Atentionare!</w:t>
            </w:r>
            <w:r w:rsidRPr="00A821CA">
              <w:rPr>
                <w:rFonts w:ascii="Trebuchet MS" w:hAnsi="Trebuchet MS"/>
              </w:rPr>
              <w:t xml:space="preserve">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EB0E0B" w:rsidRPr="00A821CA" w:rsidRDefault="00EB0E0B" w:rsidP="009F541E">
            <w:pPr>
              <w:spacing w:before="120" w:after="120" w:line="240" w:lineRule="auto"/>
              <w:ind w:left="113"/>
              <w:rPr>
                <w:rFonts w:ascii="Trebuchet MS" w:hAnsi="Trebuchet MS"/>
                <w:b/>
              </w:rPr>
            </w:pPr>
            <w:r w:rsidRPr="00A821CA">
              <w:rPr>
                <w:rFonts w:ascii="Trebuchet MS" w:hAnsi="Trebuchet MS"/>
              </w:rPr>
              <w:t xml:space="preserve">Prin intermediul persoanelor fizice (asociati/actionari), intreprinderile pot fi numai “legate” </w:t>
            </w:r>
            <w:r w:rsidRPr="00A821CA">
              <w:rPr>
                <w:rFonts w:ascii="Trebuchet MS" w:hAnsi="Trebuchet MS"/>
                <w:b/>
              </w:rPr>
              <w:t xml:space="preserve">numai in situatiile in care intreprinderile respective activeaza pe piata relevanta (aceiasi piata) sau pe piete adiacente (amonte si/sau aval). </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 Verificări generale:</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Pentru veirificările ce vizează firme înființate înainte de anul 2000 se vor lua în considerare Numele și Data Nașterii persoanei verificate iar pentru perioada ulterioară anului 2000, CNP –ul.</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situația în care în urma verificărilor expertul constată diferențe referitoare la valoarea cifrei de afaceri anuale/activelor totale, completate în </w:t>
            </w:r>
            <w:r w:rsidRPr="00A821CA">
              <w:rPr>
                <w:rFonts w:ascii="Trebuchet MS" w:hAnsi="Trebuchet MS"/>
                <w:i/>
              </w:rPr>
              <w:t>Declaratia de incadrare in  categoria microintreprindere-intreprindere mica</w:t>
            </w:r>
            <w:r w:rsidRPr="00A821CA">
              <w:rPr>
                <w:rFonts w:ascii="Trebuchet MS" w:hAnsi="Trebuchet MS"/>
              </w:rPr>
              <w:t xml:space="preserve">, care modifică încadrarea în categoria microîntreprinderii sau întreprinderii mici, va solicita prin </w:t>
            </w:r>
            <w:r w:rsidR="00047A01" w:rsidRPr="00A821CA">
              <w:rPr>
                <w:rFonts w:ascii="Trebuchet MS" w:hAnsi="Trebuchet MS"/>
              </w:rPr>
              <w:t>informații suplimentare</w:t>
            </w:r>
            <w:r w:rsidRPr="00A821CA">
              <w:rPr>
                <w:rFonts w:ascii="Trebuchet MS" w:hAnsi="Trebuchet MS"/>
              </w:rPr>
              <w:t xml:space="preserve">, refacerea </w:t>
            </w:r>
            <w:r w:rsidRPr="00A821CA">
              <w:rPr>
                <w:rFonts w:ascii="Trebuchet MS" w:hAnsi="Trebuchet MS"/>
                <w:i/>
              </w:rPr>
              <w:t>Declaratiei de incadrare in  categoria microintreprindere-intreprindere mica</w:t>
            </w:r>
            <w:r w:rsidRPr="00A821CA">
              <w:rPr>
                <w:rFonts w:ascii="Trebuchet MS" w:hAnsi="Trebuchet MS"/>
              </w:rPr>
              <w:t xml:space="preserve">cu completarea </w:t>
            </w:r>
            <w:r w:rsidRPr="00A821CA">
              <w:rPr>
                <w:rFonts w:ascii="Trebuchet MS" w:hAnsi="Trebuchet MS"/>
                <w:b/>
              </w:rPr>
              <w:t xml:space="preserve">valorii în euro calculată </w:t>
            </w:r>
            <w:r w:rsidRPr="00A821CA">
              <w:rPr>
                <w:rFonts w:ascii="Trebuchet MS" w:hAnsi="Trebuchet MS"/>
                <w:b/>
              </w:rPr>
              <w:lastRenderedPageBreak/>
              <w:t>utilizând cursul BNR din 31 decembrie</w:t>
            </w:r>
            <w:r w:rsidRPr="00A821CA">
              <w:rPr>
                <w:rFonts w:ascii="Trebuchet MS" w:hAnsi="Trebuchet MS"/>
              </w:rPr>
              <w:t xml:space="preserve"> din anul pentru care s-a intocmit bilantul.</w:t>
            </w:r>
          </w:p>
          <w:p w:rsidR="00EB0E0B" w:rsidRPr="00A821CA" w:rsidRDefault="00EB0E0B" w:rsidP="009F541E">
            <w:pPr>
              <w:spacing w:before="120" w:after="120" w:line="240" w:lineRule="auto"/>
              <w:ind w:left="113"/>
              <w:rPr>
                <w:rFonts w:ascii="Trebuchet MS" w:hAnsi="Trebuchet MS"/>
                <w:b/>
                <w:u w:val="single"/>
              </w:rPr>
            </w:pPr>
            <w:r w:rsidRPr="00A821CA">
              <w:rPr>
                <w:rFonts w:ascii="Trebuchet MS" w:hAnsi="Trebuchet MS"/>
              </w:rPr>
              <w:t>Î</w:t>
            </w:r>
            <w:r w:rsidRPr="00A821CA">
              <w:rPr>
                <w:rStyle w:val="Emphasis"/>
                <w:rFonts w:ascii="Trebuchet MS" w:hAnsi="Trebuchet MS"/>
                <w:i w:val="0"/>
              </w:rPr>
              <w:t>n funcţie de cota de participare se realizeaza c</w:t>
            </w:r>
            <w:r w:rsidRPr="00A821CA">
              <w:rPr>
                <w:rFonts w:ascii="Trebuchet MS" w:hAnsi="Trebuchet MS"/>
              </w:rPr>
              <w:t xml:space="preserve">alculul numarului mediu de salariati si a cifrei de afaceri ai solicitantului conform precizarilor din Legea nr. 346/2004, art. 4 şi Ghidul IMM </w:t>
            </w:r>
            <w:r w:rsidRPr="00A821CA">
              <w:rPr>
                <w:rFonts w:ascii="Trebuchet MS" w:hAnsi="Trebuchet MS"/>
                <w:u w:val="single"/>
              </w:rPr>
              <w:t xml:space="preserve">respectiv încadrarea în categoria de microîntreprindere, întreprindere mică </w:t>
            </w:r>
            <w:r w:rsidRPr="00A821CA">
              <w:rPr>
                <w:rFonts w:ascii="Trebuchet MS" w:hAnsi="Trebuchet MS"/>
                <w:b/>
                <w:u w:val="single"/>
              </w:rPr>
              <w:t>la momentul depunerii cererii de finanţare.</w:t>
            </w:r>
          </w:p>
          <w:p w:rsidR="00EB0E0B" w:rsidRPr="00A821CA" w:rsidRDefault="00EB0E0B" w:rsidP="009F541E">
            <w:pPr>
              <w:spacing w:before="120" w:after="120" w:line="240" w:lineRule="auto"/>
              <w:ind w:left="113"/>
              <w:rPr>
                <w:rFonts w:ascii="Trebuchet MS" w:hAnsi="Trebuchet MS"/>
                <w:u w:val="single"/>
              </w:rPr>
            </w:pPr>
            <w:r w:rsidRPr="00A821CA">
              <w:rPr>
                <w:rFonts w:ascii="Trebuchet MS" w:hAnsi="Trebuchet MS"/>
              </w:rPr>
              <w:t>Pentru intreprinderea nou infiintata, numarul de salariati este cel declarat in Declaratia privind incadrarea intreprinderii  in categoria intreprinderilor mici si mijlocii si poate fi diferit de numarul  de salariati prevazut in proiect.</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Expertul va atasa print-screen–urile și Cerificatele Constatatoare din RECOM identificate pentru solicitant, acționarii/ asociații acestuia, pentru a incheia verificarea realizată.</w:t>
            </w:r>
          </w:p>
          <w:p w:rsidR="00EB0E0B" w:rsidRPr="00A821CA" w:rsidRDefault="00EB0E0B" w:rsidP="009F541E">
            <w:pPr>
              <w:spacing w:before="120" w:after="120" w:line="240" w:lineRule="auto"/>
              <w:ind w:left="113"/>
              <w:rPr>
                <w:rFonts w:ascii="Trebuchet MS" w:hAnsi="Trebuchet MS"/>
                <w:i/>
              </w:rPr>
            </w:pPr>
            <w:r w:rsidRPr="00A821CA">
              <w:rPr>
                <w:rFonts w:ascii="Trebuchet MS" w:hAnsi="Trebuchet MS"/>
                <w:b/>
              </w:rPr>
              <w:t>Notă</w:t>
            </w:r>
            <w:r w:rsidRPr="00A821CA">
              <w:rPr>
                <w:rFonts w:ascii="Trebuchet MS" w:hAnsi="Trebuchet MS"/>
              </w:rPr>
              <w:t xml:space="preserve">: </w:t>
            </w:r>
            <w:r w:rsidRPr="00A821CA">
              <w:rPr>
                <w:rFonts w:ascii="Trebuchet MS" w:hAnsi="Trebuchet MS"/>
                <w:i/>
              </w:rPr>
              <w:t>Solicitantul poate depăşi categoria de microintreprindere/intreprindere mica pe perioada de implementare a proiectului.</w:t>
            </w:r>
          </w:p>
          <w:p w:rsidR="00EB0E0B" w:rsidRPr="00A821CA" w:rsidRDefault="00EB0E0B" w:rsidP="009F541E">
            <w:pPr>
              <w:spacing w:before="120" w:after="120" w:line="240" w:lineRule="auto"/>
              <w:ind w:left="113"/>
              <w:rPr>
                <w:rFonts w:ascii="Trebuchet MS" w:hAnsi="Trebuchet MS"/>
                <w:i/>
              </w:rPr>
            </w:pPr>
            <w:r w:rsidRPr="00A821CA">
              <w:rPr>
                <w:rFonts w:ascii="Trebuchet MS" w:hAnsi="Trebuchet MS"/>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EB0E0B" w:rsidRPr="00A821CA" w:rsidRDefault="00EB0E0B" w:rsidP="009F541E">
            <w:pPr>
              <w:spacing w:before="120" w:after="120" w:line="240" w:lineRule="auto"/>
              <w:ind w:left="113"/>
              <w:rPr>
                <w:rFonts w:ascii="Trebuchet MS" w:hAnsi="Trebuchet MS"/>
              </w:rPr>
            </w:pPr>
            <w:r w:rsidRPr="00A821CA">
              <w:rPr>
                <w:rFonts w:ascii="Trebuchet MS" w:hAnsi="Trebuchet MS"/>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w:t>
            </w:r>
            <w:r w:rsidRPr="00A821CA">
              <w:rPr>
                <w:rFonts w:ascii="Trebuchet MS" w:hAnsi="Trebuchet MS"/>
                <w:lang w:val="it-IT"/>
              </w:rPr>
              <w:lastRenderedPageBreak/>
              <w:t>de finantare depusa, se respecta plafonul de 200.000 euro/beneficiar(intreprindere unica).</w:t>
            </w:r>
            <w:r w:rsidR="0033067F" w:rsidRPr="00A821CA">
              <w:rPr>
                <w:rFonts w:ascii="Trebuchet MS" w:hAnsi="Trebuchet MS"/>
                <w:lang w:val="it-IT"/>
              </w:rPr>
              <w:t xml:space="preserve"> Se solicită sprijinul OJFIR pentru verificarea bazelor de date.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w:t>
            </w:r>
            <w:r w:rsidRPr="00A821CA">
              <w:rPr>
                <w:rFonts w:ascii="Trebuchet MS" w:hAnsi="Trebuchet MS"/>
              </w:rPr>
              <w:t>Î</w:t>
            </w:r>
            <w:r w:rsidRPr="00A821CA">
              <w:rPr>
                <w:rFonts w:ascii="Trebuchet MS" w:hAnsi="Trebuchet MS"/>
                <w:lang w:val="it-IT"/>
              </w:rPr>
              <w:t>ntreprindere unică” include toate întreprinderile între care există cel puțin una dintre relațiile următoare: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(a) o întreprindere deține majoritatea drepturilor de vot ale acționarilor sau ale asociaților unei alte întreprinderi;</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(b) o întreprindere are dreptul de a numi sau revoca majoritatea membrilor organelor de administrare, de conducere sau de supraveghere ale unei alte întreprinderi;</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 xml:space="preserve"> Întreprinderile care întrețin, cu una sau mai multe întreprinderi, relațiile la care se face referire la alineatul (1) literele (a)-(d) sunt considerate întreprinderi unice.</w:t>
            </w:r>
          </w:p>
          <w:p w:rsidR="00EB0E0B" w:rsidRPr="00A821CA" w:rsidRDefault="00EB0E0B" w:rsidP="009F541E">
            <w:pPr>
              <w:spacing w:before="120" w:after="120" w:line="240" w:lineRule="auto"/>
              <w:ind w:left="113"/>
              <w:rPr>
                <w:rFonts w:ascii="Trebuchet MS" w:hAnsi="Trebuchet MS"/>
                <w:lang w:val="it-IT"/>
              </w:rPr>
            </w:pPr>
            <w:r w:rsidRPr="00A821CA">
              <w:rPr>
                <w:rFonts w:ascii="Trebuchet MS" w:hAnsi="Trebuchet MS"/>
                <w:lang w:val="it-IT"/>
              </w:rPr>
              <w:t>Cumulul ajutorului de minimis pentru întreprinderea unică se determina luand in considerare numai legaturile între persoanele juridice/persoanele fizice autorizate, nu si prin intermediul persoanelor fizice.</w:t>
            </w:r>
          </w:p>
          <w:p w:rsidR="00EB0E0B" w:rsidRPr="00A821CA" w:rsidRDefault="00EB0E0B" w:rsidP="00954562">
            <w:pPr>
              <w:spacing w:before="120" w:after="120" w:line="240" w:lineRule="auto"/>
              <w:ind w:left="113"/>
              <w:rPr>
                <w:rFonts w:ascii="Trebuchet MS" w:hAnsi="Trebuchet MS"/>
                <w:lang w:val="it-IT"/>
              </w:rPr>
            </w:pPr>
            <w:r w:rsidRPr="00A821CA">
              <w:rPr>
                <w:rFonts w:ascii="Trebuchet MS" w:hAnsi="Trebuchet MS"/>
                <w:lang w:val="it-IT"/>
              </w:rPr>
              <w:t>Astfel două sau mai multe întreprinderi pot fi legate prin intermediul persoanelor fizice conform legii 346/2004 dar nu vor fi co</w:t>
            </w:r>
            <w:r w:rsidR="00954562" w:rsidRPr="00A821CA">
              <w:rPr>
                <w:rFonts w:ascii="Trebuchet MS" w:hAnsi="Trebuchet MS"/>
                <w:lang w:val="it-IT"/>
              </w:rPr>
              <w:t xml:space="preserve">nsiderate intreprindere unica. </w:t>
            </w:r>
          </w:p>
          <w:p w:rsidR="00EB0E0B" w:rsidRPr="00A821CA" w:rsidRDefault="00EB0E0B" w:rsidP="009F541E">
            <w:pPr>
              <w:spacing w:before="120" w:after="120" w:line="240" w:lineRule="auto"/>
              <w:ind w:left="113"/>
              <w:rPr>
                <w:rFonts w:ascii="Trebuchet MS" w:hAnsi="Trebuchet MS"/>
                <w:b/>
                <w:lang w:val="fr-FR"/>
              </w:rPr>
            </w:pPr>
            <w:r w:rsidRPr="00A821CA">
              <w:rPr>
                <w:rFonts w:ascii="Trebuchet MS" w:hAnsi="Trebuchet MS"/>
                <w:lang w:val="fr-FR"/>
              </w:rPr>
              <w:t>În cazul în care, prin acordarea ajutorului de minimis solicitat p</w:t>
            </w:r>
            <w:r w:rsidR="00954562" w:rsidRPr="00A821CA">
              <w:rPr>
                <w:rFonts w:ascii="Trebuchet MS" w:hAnsi="Trebuchet MS"/>
                <w:lang w:val="fr-FR"/>
              </w:rPr>
              <w:t>rin Cererea de Finanţare depusă,</w:t>
            </w:r>
            <w:r w:rsidRPr="00A821CA">
              <w:rPr>
                <w:rFonts w:ascii="Trebuchet MS" w:hAnsi="Trebuchet MS"/>
                <w:lang w:val="fr-FR"/>
              </w:rPr>
              <w:t xml:space="preserve"> se depăşeste plafonul de 200.000 euro/beneficiar (întreprindere unică), </w:t>
            </w:r>
            <w:r w:rsidRPr="00A821CA">
              <w:rPr>
                <w:rFonts w:ascii="Trebuchet MS" w:hAnsi="Trebuchet MS"/>
                <w:b/>
                <w:lang w:val="fr-FR"/>
              </w:rPr>
              <w:t>proiectul va fi declarat neeligibil.</w:t>
            </w:r>
          </w:p>
          <w:p w:rsidR="00EB0E0B" w:rsidRPr="00A821CA" w:rsidRDefault="00EB0E0B" w:rsidP="009F541E">
            <w:pPr>
              <w:spacing w:before="120" w:after="120" w:line="240" w:lineRule="auto"/>
              <w:ind w:left="113"/>
              <w:rPr>
                <w:rFonts w:ascii="Trebuchet MS" w:hAnsi="Trebuchet MS"/>
                <w:lang w:val="fr-FR"/>
              </w:rPr>
            </w:pPr>
            <w:r w:rsidRPr="00A821CA">
              <w:rPr>
                <w:rFonts w:ascii="Trebuchet MS" w:hAnsi="Trebuchet MS"/>
                <w:lang w:val="fr-FR"/>
              </w:rPr>
              <w:t xml:space="preserve">Data acordării ajutorului de minimis se considera data la care dreptul legal de a primi ajutorul este conferit beneficiarului în </w:t>
            </w:r>
            <w:r w:rsidRPr="00A821CA">
              <w:rPr>
                <w:rFonts w:ascii="Trebuchet MS" w:hAnsi="Trebuchet MS"/>
                <w:lang w:val="fr-FR"/>
              </w:rPr>
              <w:lastRenderedPageBreak/>
              <w:t>conformitate cu regimul juridic naţional aplicabil, indiferent de data la care ajutoarele de minimis se plătesc întreprinderii respective</w:t>
            </w:r>
          </w:p>
          <w:p w:rsidR="00EB0E0B" w:rsidRPr="00A821CA" w:rsidRDefault="00EB0E0B" w:rsidP="009F541E">
            <w:pPr>
              <w:spacing w:before="120" w:after="120" w:line="240" w:lineRule="auto"/>
              <w:ind w:left="113"/>
              <w:rPr>
                <w:rFonts w:ascii="Trebuchet MS" w:hAnsi="Trebuchet MS"/>
                <w:b/>
                <w:i/>
                <w:lang w:val="fr-FR"/>
              </w:rPr>
            </w:pPr>
            <w:r w:rsidRPr="00A821CA">
              <w:rPr>
                <w:rFonts w:ascii="Trebuchet MS" w:hAnsi="Trebuchet MS"/>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EB0E0B" w:rsidRPr="00A821CA" w:rsidRDefault="00EB0E0B" w:rsidP="00EB0E0B">
      <w:pPr>
        <w:spacing w:before="120" w:after="120" w:line="240" w:lineRule="auto"/>
        <w:rPr>
          <w:rFonts w:ascii="Trebuchet MS" w:hAnsi="Trebuchet MS"/>
          <w:lang w:val="it-IT"/>
        </w:rPr>
      </w:pPr>
      <w:r w:rsidRPr="00A821CA">
        <w:rPr>
          <w:rFonts w:ascii="Trebuchet MS" w:hAnsi="Trebuchet MS"/>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EB0E0B" w:rsidRPr="00A821CA" w:rsidRDefault="00EB0E0B" w:rsidP="00EB0E0B">
      <w:pPr>
        <w:spacing w:before="120" w:after="120" w:line="240" w:lineRule="auto"/>
        <w:rPr>
          <w:rFonts w:ascii="Trebuchet MS" w:hAnsi="Trebuchet MS"/>
        </w:rPr>
      </w:pPr>
      <w:r w:rsidRPr="00A821CA">
        <w:rPr>
          <w:rFonts w:ascii="Trebuchet MS" w:hAnsi="Trebuchet MS"/>
        </w:rPr>
        <w:t>Verificarea îndeplinirii acestui criteriu se reia la etapa semnării contractului, când se completează aceste verificări cu analiza Certificatelor care atestă lipsa datoriilor restante fiscale şi sociale.</w:t>
      </w:r>
    </w:p>
    <w:p w:rsidR="00082737" w:rsidRPr="00A821CA" w:rsidRDefault="00082737" w:rsidP="00EB0E0B">
      <w:pPr>
        <w:spacing w:before="120" w:after="120" w:line="240" w:lineRule="auto"/>
        <w:rPr>
          <w:rFonts w:ascii="Trebuchet MS" w:hAnsi="Trebuchet MS"/>
          <w:b/>
        </w:rPr>
      </w:pPr>
    </w:p>
    <w:p w:rsidR="00082737" w:rsidRPr="00A821CA" w:rsidRDefault="00082737" w:rsidP="00954562">
      <w:pPr>
        <w:spacing w:before="120" w:after="120" w:line="240" w:lineRule="auto"/>
        <w:jc w:val="both"/>
        <w:rPr>
          <w:rFonts w:ascii="Trebuchet MS" w:hAnsi="Trebuchet MS"/>
          <w:b/>
        </w:rPr>
      </w:pPr>
      <w:r w:rsidRPr="00A821CA">
        <w:rPr>
          <w:rFonts w:ascii="Trebuchet MS" w:hAnsi="Trebuchet MS"/>
          <w:b/>
        </w:rPr>
        <w:t xml:space="preserve">EG2 </w:t>
      </w:r>
      <w:r w:rsidRPr="00A821CA">
        <w:rPr>
          <w:rFonts w:ascii="Trebuchet MS" w:hAnsi="Trebuchet MS" w:cs="Trebuchet MS"/>
          <w:b/>
          <w:lang w:eastAsia="ro-RO"/>
        </w:rPr>
        <w:t>Microîntreprinderile și întreprinderile mici să demonstreze că au sediul/punct de lucru în teritoriul GAL ATBN de minim 1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35"/>
      </w:tblGrid>
      <w:tr w:rsidR="00A821CA" w:rsidRPr="00A821CA" w:rsidTr="009F541E">
        <w:tc>
          <w:tcPr>
            <w:tcW w:w="3681" w:type="dxa"/>
            <w:shd w:val="clear" w:color="auto" w:fill="D9D9D9"/>
          </w:tcPr>
          <w:p w:rsidR="00C81E24" w:rsidRPr="00A821CA" w:rsidRDefault="00C81E24" w:rsidP="009F541E">
            <w:pPr>
              <w:tabs>
                <w:tab w:val="left" w:pos="3120"/>
                <w:tab w:val="center" w:pos="4320"/>
                <w:tab w:val="right" w:pos="8640"/>
              </w:tabs>
              <w:spacing w:after="0" w:line="240" w:lineRule="auto"/>
              <w:rPr>
                <w:rFonts w:ascii="Trebuchet MS" w:hAnsi="Trebuchet MS" w:cs="Calibri"/>
                <w:b/>
                <w:bCs/>
                <w:lang w:eastAsia="ro-RO"/>
              </w:rPr>
            </w:pPr>
            <w:r w:rsidRPr="00A821CA">
              <w:rPr>
                <w:rFonts w:ascii="Trebuchet MS" w:hAnsi="Trebuchet MS" w:cs="Calibri"/>
                <w:b/>
                <w:bCs/>
                <w:lang w:eastAsia="ro-RO"/>
              </w:rPr>
              <w:t>DOCUMENTE   DE   VERIFICAT</w:t>
            </w:r>
          </w:p>
        </w:tc>
        <w:tc>
          <w:tcPr>
            <w:tcW w:w="5335" w:type="dxa"/>
            <w:shd w:val="clear" w:color="auto" w:fill="D9D9D9"/>
          </w:tcPr>
          <w:p w:rsidR="00C81E24" w:rsidRPr="00A821CA" w:rsidRDefault="00C81E24" w:rsidP="009F541E">
            <w:pPr>
              <w:tabs>
                <w:tab w:val="left" w:pos="3120"/>
                <w:tab w:val="center" w:pos="4320"/>
                <w:tab w:val="right" w:pos="8640"/>
              </w:tabs>
              <w:spacing w:after="0" w:line="240" w:lineRule="auto"/>
              <w:rPr>
                <w:rFonts w:ascii="Trebuchet MS" w:hAnsi="Trebuchet MS" w:cs="Calibri"/>
                <w:b/>
                <w:lang w:val="pt-BR" w:eastAsia="ro-RO"/>
              </w:rPr>
            </w:pPr>
            <w:r w:rsidRPr="00A821CA">
              <w:rPr>
                <w:rFonts w:ascii="Trebuchet MS" w:hAnsi="Trebuchet MS" w:cs="Calibri"/>
                <w:b/>
                <w:shd w:val="clear" w:color="auto" w:fill="D9D9D9"/>
                <w:lang w:val="pt-BR" w:eastAsia="ro-RO"/>
              </w:rPr>
              <w:t>PUNCTE DE</w:t>
            </w:r>
            <w:r w:rsidRPr="00A821CA">
              <w:rPr>
                <w:rFonts w:ascii="Trebuchet MS" w:hAnsi="Trebuchet MS" w:cs="Calibri"/>
                <w:b/>
                <w:lang w:val="pt-BR" w:eastAsia="ro-RO"/>
              </w:rPr>
              <w:t xml:space="preserve"> VERIFICAT IN DOCUMENTE</w:t>
            </w:r>
          </w:p>
        </w:tc>
      </w:tr>
      <w:tr w:rsidR="00A821CA" w:rsidRPr="00A821CA" w:rsidTr="009F541E">
        <w:tc>
          <w:tcPr>
            <w:tcW w:w="3681" w:type="dxa"/>
            <w:shd w:val="clear" w:color="auto" w:fill="auto"/>
          </w:tcPr>
          <w:p w:rsidR="00C81E24" w:rsidRPr="00A821CA" w:rsidRDefault="00C81E24" w:rsidP="009F541E">
            <w:pPr>
              <w:pStyle w:val="BodyText3"/>
              <w:jc w:val="both"/>
              <w:rPr>
                <w:rFonts w:ascii="Trebuchet MS" w:hAnsi="Trebuchet MS" w:cs="Calibri"/>
                <w:noProof/>
                <w:sz w:val="22"/>
                <w:szCs w:val="22"/>
                <w:lang w:eastAsia="ro-RO"/>
              </w:rPr>
            </w:pPr>
            <w:r w:rsidRPr="00A821CA">
              <w:rPr>
                <w:rFonts w:ascii="Trebuchet MS" w:hAnsi="Trebuchet MS" w:cs="Arial"/>
                <w:noProof/>
                <w:sz w:val="22"/>
                <w:szCs w:val="22"/>
                <w:lang w:eastAsia="ro-RO"/>
              </w:rPr>
              <w:t>Baza de date a serviciul online RECOM  a ONRC</w:t>
            </w:r>
            <w:r w:rsidRPr="00A821CA">
              <w:rPr>
                <w:rFonts w:ascii="Trebuchet MS" w:hAnsi="Trebuchet MS" w:cs="Calibri"/>
                <w:noProof/>
                <w:sz w:val="22"/>
                <w:szCs w:val="22"/>
                <w:lang w:eastAsia="ro-RO"/>
              </w:rPr>
              <w:t>.</w:t>
            </w:r>
          </w:p>
          <w:p w:rsidR="00C81E24" w:rsidRPr="00A821CA" w:rsidRDefault="00C81E24" w:rsidP="009F541E">
            <w:pPr>
              <w:pStyle w:val="BodyText3"/>
              <w:jc w:val="both"/>
              <w:rPr>
                <w:rFonts w:ascii="Trebuchet MS" w:hAnsi="Trebuchet MS" w:cs="Calibri"/>
                <w:b/>
                <w:noProof/>
                <w:sz w:val="22"/>
                <w:szCs w:val="22"/>
                <w:lang w:eastAsia="ro-RO"/>
              </w:rPr>
            </w:pPr>
          </w:p>
          <w:p w:rsidR="00C81E24" w:rsidRPr="00A821CA" w:rsidRDefault="00C81E24" w:rsidP="009F541E">
            <w:pPr>
              <w:spacing w:line="240" w:lineRule="auto"/>
              <w:rPr>
                <w:rFonts w:ascii="Trebuchet MS" w:hAnsi="Trebuchet MS" w:cs="Calibri"/>
                <w:b/>
                <w:lang w:eastAsia="ro-RO"/>
              </w:rPr>
            </w:pPr>
            <w:r w:rsidRPr="00A821CA">
              <w:rPr>
                <w:rFonts w:ascii="Trebuchet MS" w:hAnsi="Trebuchet MS" w:cs="Arial"/>
                <w:noProof/>
                <w:lang w:eastAsia="ro-RO"/>
              </w:rPr>
              <w:t>Doc.1 Studiu de fezabilitate/ Memoriul justificativ</w:t>
            </w:r>
          </w:p>
        </w:tc>
        <w:tc>
          <w:tcPr>
            <w:tcW w:w="5335" w:type="dxa"/>
            <w:shd w:val="clear" w:color="auto" w:fill="auto"/>
          </w:tcPr>
          <w:p w:rsidR="00C81E24" w:rsidRPr="00A821CA" w:rsidRDefault="00C81E24" w:rsidP="009F541E">
            <w:pPr>
              <w:spacing w:line="240" w:lineRule="auto"/>
              <w:jc w:val="both"/>
              <w:rPr>
                <w:rFonts w:ascii="Trebuchet MS" w:hAnsi="Trebuchet MS" w:cs="Calibri"/>
                <w:lang w:eastAsia="ro-RO"/>
              </w:rPr>
            </w:pPr>
            <w:r w:rsidRPr="00A821CA">
              <w:rPr>
                <w:rFonts w:ascii="Trebuchet MS" w:hAnsi="Trebuchet MS" w:cs="Calibri"/>
                <w:lang w:eastAsia="ro-RO"/>
              </w:rPr>
              <w:t>Expertul verifică în Baza de date a serviciului online RECOM a ONRC dacă solicitantul are sediul/punctul de lucru situat pe teritoriul GAL ATBN de cel puțin 1 an.</w:t>
            </w:r>
          </w:p>
          <w:p w:rsidR="00C81E24" w:rsidRPr="00A821CA" w:rsidRDefault="00C81E24" w:rsidP="009F541E">
            <w:pPr>
              <w:spacing w:line="240" w:lineRule="auto"/>
              <w:jc w:val="both"/>
              <w:rPr>
                <w:rFonts w:ascii="Trebuchet MS" w:hAnsi="Trebuchet MS" w:cs="Calibri"/>
                <w:lang w:eastAsia="ro-RO"/>
              </w:rPr>
            </w:pPr>
            <w:r w:rsidRPr="00A821CA">
              <w:rPr>
                <w:rFonts w:ascii="Trebuchet MS" w:hAnsi="Trebuchet MS" w:cs="Calibri"/>
                <w:lang w:eastAsia="ro-RO"/>
              </w:rPr>
              <w:t>Daca acest criteriu este îndeplinit bifează DA și cererea de finanțare este eligibilă.</w:t>
            </w:r>
          </w:p>
          <w:p w:rsidR="00C81E24" w:rsidRPr="00A821CA" w:rsidRDefault="00C81E24" w:rsidP="009F541E">
            <w:pPr>
              <w:spacing w:line="240" w:lineRule="auto"/>
              <w:jc w:val="both"/>
              <w:rPr>
                <w:rFonts w:ascii="Trebuchet MS" w:hAnsi="Trebuchet MS" w:cs="Calibri"/>
                <w:lang w:eastAsia="ro-RO"/>
              </w:rPr>
            </w:pPr>
            <w:r w:rsidRPr="00A821CA">
              <w:rPr>
                <w:rFonts w:ascii="Trebuchet MS" w:hAnsi="Trebuchet MS" w:cs="Calibri"/>
                <w:lang w:eastAsia="ro-RO"/>
              </w:rPr>
              <w:t>Dacă acest criteriu nu este îndeplinit bifează NU, iar cererea de finanțare nu este eligibilă.</w:t>
            </w:r>
          </w:p>
        </w:tc>
      </w:tr>
    </w:tbl>
    <w:p w:rsidR="00082737" w:rsidRPr="00A821CA" w:rsidRDefault="00082737" w:rsidP="00EB0E0B">
      <w:pPr>
        <w:spacing w:before="120" w:after="120" w:line="240" w:lineRule="auto"/>
        <w:rPr>
          <w:rFonts w:ascii="Trebuchet MS" w:hAnsi="Trebuchet MS"/>
          <w:b/>
        </w:rPr>
      </w:pPr>
    </w:p>
    <w:p w:rsidR="00EB0E0B" w:rsidRPr="00A821CA" w:rsidRDefault="00082737" w:rsidP="00EB0E0B">
      <w:pPr>
        <w:spacing w:before="120" w:after="120" w:line="240" w:lineRule="auto"/>
        <w:rPr>
          <w:rFonts w:ascii="Trebuchet MS" w:eastAsia="Wingdings-Regular" w:hAnsi="Trebuchet MS" w:cs="Calibri"/>
          <w:b/>
        </w:rPr>
      </w:pPr>
      <w:r w:rsidRPr="00A821CA">
        <w:rPr>
          <w:rFonts w:ascii="Trebuchet MS" w:eastAsia="Wingdings-Regular" w:hAnsi="Trebuchet MS" w:cs="Calibri"/>
          <w:b/>
        </w:rPr>
        <w:t xml:space="preserve">EG 3 Obiectivul propus prin proiect trebuie să se încadreze în unul dintre tipurile de </w:t>
      </w:r>
      <w:r w:rsidRPr="00A821CA">
        <w:rPr>
          <w:rFonts w:ascii="Trebuchet MS" w:eastAsia="Wingdings-Regular" w:hAnsi="Trebuchet MS" w:cs="Calibri-Bold"/>
          <w:b/>
          <w:bCs/>
        </w:rPr>
        <w:t>activităţi sprijinite prin Măsura M4/6A</w:t>
      </w:r>
      <w:r w:rsidRPr="00A821CA">
        <w:rPr>
          <w:rFonts w:ascii="Trebuchet MS" w:eastAsia="Wingdings-Regular" w:hAnsi="Trebuchet MS" w:cs="Calibri"/>
          <w:b/>
        </w:rPr>
        <w:t>, să se regăsească în lista codurilor CAEN eligibile prin M4/6A – Anexele 7 și 8;</w:t>
      </w:r>
    </w:p>
    <w:p w:rsidR="002A0566" w:rsidRPr="00A821CA" w:rsidRDefault="002A0566" w:rsidP="002A0566">
      <w:pPr>
        <w:spacing w:after="0" w:line="240" w:lineRule="auto"/>
        <w:jc w:val="both"/>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Investitii pentru producerea si comercializarea produselor neagricole:</w:t>
      </w:r>
      <w:r w:rsidRPr="00A821CA">
        <w:rPr>
          <w:rFonts w:ascii="Trebuchet MS" w:hAnsi="Trebuchet MS"/>
        </w:rPr>
        <w:t xml:space="preserv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etc.;</w:t>
      </w:r>
    </w:p>
    <w:p w:rsidR="002A0566" w:rsidRPr="00A821CA" w:rsidRDefault="002A0566" w:rsidP="002A0566">
      <w:pPr>
        <w:spacing w:after="0" w:line="240" w:lineRule="auto"/>
        <w:jc w:val="both"/>
        <w:rPr>
          <w:rFonts w:ascii="Trebuchet MS" w:hAnsi="Trebuchet MS"/>
        </w:rPr>
      </w:pPr>
      <w:r w:rsidRPr="00A821CA">
        <w:rPr>
          <w:rFonts w:ascii="Trebuchet MS" w:hAnsi="Trebuchet MS"/>
        </w:rPr>
        <w:lastRenderedPageBreak/>
        <w:t>•</w:t>
      </w:r>
      <w:r w:rsidRPr="00A821CA">
        <w:rPr>
          <w:rFonts w:ascii="Trebuchet MS" w:hAnsi="Trebuchet MS"/>
        </w:rPr>
        <w:tab/>
      </w:r>
      <w:r w:rsidRPr="00A821CA">
        <w:rPr>
          <w:rFonts w:ascii="Trebuchet MS" w:hAnsi="Trebuchet MS"/>
          <w:b/>
        </w:rPr>
        <w:t>Investitii pentru activități meșteșugărești:</w:t>
      </w:r>
      <w:r w:rsidRPr="00A821CA">
        <w:rPr>
          <w:rFonts w:ascii="Trebuchet MS" w:hAnsi="Trebuchet MS"/>
        </w:rPr>
        <w:t xml:space="preserve"> activități de artizanat și alte activități tradiționale non-agricole de tip olărit, brodat, prelucrarea manuală a fierului, lânii, lemnului, pielii etc.;</w:t>
      </w:r>
    </w:p>
    <w:p w:rsidR="002A0566" w:rsidRPr="00A821CA" w:rsidRDefault="002A0566" w:rsidP="002A0566">
      <w:pPr>
        <w:spacing w:after="0" w:line="240" w:lineRule="auto"/>
        <w:jc w:val="both"/>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Investitii legate de activități turistice</w:t>
      </w:r>
      <w:r w:rsidRPr="00A821CA">
        <w:rPr>
          <w:rFonts w:ascii="Trebuchet MS" w:hAnsi="Trebuchet MS"/>
        </w:rPr>
        <w:t>: servicii agroturistice, servicii turistice, servicii turistice de agrement și alimentație publică (cod CAEN 5610, 5621, 5629);</w:t>
      </w:r>
    </w:p>
    <w:p w:rsidR="002A0566" w:rsidRPr="00A821CA" w:rsidRDefault="002A0566" w:rsidP="002A0566">
      <w:pPr>
        <w:spacing w:after="0" w:line="240" w:lineRule="auto"/>
        <w:jc w:val="both"/>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Furnizarea de servicii, inclusiv construcții, reconstrucții și/sau modernizarea</w:t>
      </w:r>
      <w:r w:rsidRPr="00A821CA">
        <w:rPr>
          <w:rFonts w:ascii="Trebuchet MS" w:hAnsi="Trebuchet MS"/>
        </w:rPr>
        <w:t xml:space="preserve"> spațiilor și zonelor aferente desfășurării activităților: medicale, sociale, sanitar-veterinare; reparații mașini, unelte, obiecte casnice; consultanță, contabilitate, juridice, audit; servicii în tehnologia informației și servicii informatice; servicii tehnice, administrative, etc.;</w:t>
      </w:r>
    </w:p>
    <w:p w:rsidR="002A0566" w:rsidRPr="00A821CA" w:rsidRDefault="002A0566" w:rsidP="002A0566">
      <w:pPr>
        <w:spacing w:line="240" w:lineRule="auto"/>
        <w:jc w:val="both"/>
        <w:rPr>
          <w:rFonts w:ascii="Trebuchet MS" w:hAnsi="Trebuchet MS"/>
        </w:rPr>
      </w:pPr>
      <w:r w:rsidRPr="00A821CA">
        <w:rPr>
          <w:rFonts w:ascii="Trebuchet MS" w:hAnsi="Trebuchet MS"/>
        </w:rPr>
        <w:t>•</w:t>
      </w:r>
      <w:r w:rsidRPr="00A821CA">
        <w:rPr>
          <w:rFonts w:ascii="Trebuchet MS" w:hAnsi="Trebuchet MS"/>
        </w:rPr>
        <w:tab/>
      </w:r>
      <w:r w:rsidRPr="00A821CA">
        <w:rPr>
          <w:rFonts w:ascii="Trebuchet MS" w:hAnsi="Trebuchet MS"/>
          <w:b/>
        </w:rPr>
        <w:t>Fabricarea de peleți și brichete din biomasă</w:t>
      </w:r>
      <w:r w:rsidRPr="00A821CA">
        <w:rPr>
          <w:rFonts w:ascii="Trebuchet MS" w:hAnsi="Trebuchet MS"/>
        </w:rPr>
        <w:t>.</w:t>
      </w:r>
    </w:p>
    <w:p w:rsidR="00EB0E0B" w:rsidRPr="00A821CA" w:rsidRDefault="002A0566" w:rsidP="00954562">
      <w:pPr>
        <w:spacing w:line="240" w:lineRule="auto"/>
        <w:jc w:val="both"/>
        <w:rPr>
          <w:rFonts w:ascii="Trebuchet MS" w:hAnsi="Trebuchet MS" w:cs="Calibri"/>
          <w:b/>
        </w:rPr>
      </w:pPr>
      <w:r w:rsidRPr="00A821CA">
        <w:rPr>
          <w:rFonts w:ascii="Trebuchet MS" w:hAnsi="Trebuchet MS" w:cs="Calibri"/>
          <w:b/>
        </w:rPr>
        <w:t xml:space="preserve">Se verifica conformitatea cu cel puţin una din acţiuni, iar în fişa de verificare expertul va bifa acele acţiuni propuse a fi atinse în cadrul proiectului.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1"/>
        <w:gridCol w:w="4155"/>
      </w:tblGrid>
      <w:tr w:rsidR="00A821CA" w:rsidRPr="00A821CA" w:rsidTr="009F541E">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EB0E0B" w:rsidRPr="00A821CA" w:rsidRDefault="00EB0E0B" w:rsidP="009F541E">
            <w:pPr>
              <w:spacing w:before="120" w:after="120" w:line="240" w:lineRule="auto"/>
              <w:rPr>
                <w:rFonts w:ascii="Trebuchet MS" w:hAnsi="Trebuchet MS"/>
              </w:rPr>
            </w:pPr>
            <w:bookmarkStart w:id="7" w:name="_Toc487029170"/>
            <w:r w:rsidRPr="00A821CA">
              <w:rPr>
                <w:rFonts w:ascii="Trebuchet MS" w:hAnsi="Trebuchet MS"/>
                <w:b/>
              </w:rPr>
              <w:t>DOCUMENTE PREZENTATE</w:t>
            </w:r>
            <w:bookmarkEnd w:id="7"/>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EB0E0B" w:rsidRPr="00A821CA" w:rsidRDefault="00EB0E0B" w:rsidP="009F541E">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EB0E0B" w:rsidRPr="00A821CA" w:rsidRDefault="00602F72" w:rsidP="009F541E">
            <w:pPr>
              <w:spacing w:before="120" w:after="120" w:line="240" w:lineRule="auto"/>
              <w:ind w:right="73"/>
              <w:jc w:val="both"/>
              <w:rPr>
                <w:rFonts w:ascii="Trebuchet MS" w:hAnsi="Trebuchet MS"/>
                <w:i/>
              </w:rPr>
            </w:pPr>
            <w:r w:rsidRPr="00A821CA">
              <w:rPr>
                <w:rFonts w:ascii="Trebuchet MS" w:hAnsi="Trebuchet MS"/>
                <w:b/>
              </w:rPr>
              <w:t>Studiul de fezabilitate</w:t>
            </w:r>
          </w:p>
          <w:p w:rsidR="00EB0E0B" w:rsidRPr="00A821CA" w:rsidRDefault="001F0944" w:rsidP="009F541E">
            <w:pPr>
              <w:spacing w:before="120" w:after="120" w:line="240" w:lineRule="auto"/>
              <w:ind w:right="73"/>
              <w:jc w:val="both"/>
              <w:rPr>
                <w:rFonts w:ascii="Trebuchet MS" w:hAnsi="Trebuchet MS"/>
              </w:rPr>
            </w:pPr>
            <w:r w:rsidRPr="00A821CA">
              <w:rPr>
                <w:rFonts w:ascii="Trebuchet MS" w:hAnsi="Trebuchet MS"/>
              </w:rPr>
              <w:t xml:space="preserve"> </w:t>
            </w:r>
            <w:r w:rsidR="00EB0E0B" w:rsidRPr="00A821CA">
              <w:rPr>
                <w:rFonts w:ascii="Trebuchet MS" w:hAnsi="Trebuchet MS"/>
              </w:rPr>
              <w:t>(pentru achiziţiile simple se vor completa doar punctele care vizează acest tip de investiţie sau se poate depune Memoriu Justificativ)</w:t>
            </w: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b/>
              </w:rPr>
              <w:t xml:space="preserve">Expertiză tehnică de specialitate asupra construcţiei existente </w:t>
            </w: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b/>
              </w:rPr>
              <w:t>Raportul privind stadiul fizic al lucrărilor.</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b/>
              </w:rPr>
              <w:t>Documente solicitate pentru imobilul (clădirile şi/ sau terenurile)</w:t>
            </w:r>
            <w:r w:rsidRPr="00A821CA">
              <w:rPr>
                <w:rFonts w:ascii="Trebuchet MS" w:hAnsi="Trebuchet MS"/>
              </w:rPr>
              <w:t xml:space="preserve"> pe care sunt/ vor fi realizate investiţiile: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EB0E0B" w:rsidRPr="00A821CA" w:rsidRDefault="00EB0E0B" w:rsidP="009F541E">
            <w:pPr>
              <w:spacing w:before="120" w:after="120" w:line="240" w:lineRule="auto"/>
              <w:ind w:right="73"/>
              <w:jc w:val="both"/>
              <w:rPr>
                <w:rFonts w:ascii="Trebuchet MS" w:hAnsi="Trebuchet MS"/>
                <w:lang w:val="fr-FR"/>
              </w:rPr>
            </w:pPr>
            <w:r w:rsidRPr="00A821CA">
              <w:rPr>
                <w:rFonts w:ascii="Trebuchet MS" w:hAnsi="Trebuchet MS"/>
                <w:b/>
                <w:lang w:val="fr-FR"/>
              </w:rPr>
              <w:lastRenderedPageBreak/>
              <w:t>Contractul de concesiune</w:t>
            </w:r>
            <w:r w:rsidRPr="00A821CA">
              <w:rPr>
                <w:rFonts w:ascii="Trebuchet MS" w:hAnsi="Trebuchet MS"/>
                <w:lang w:val="fr-FR"/>
              </w:rPr>
              <w:t xml:space="preserve"> va fi însoţit </w:t>
            </w:r>
            <w:proofErr w:type="gramStart"/>
            <w:r w:rsidRPr="00A821CA">
              <w:rPr>
                <w:rFonts w:ascii="Trebuchet MS" w:hAnsi="Trebuchet MS"/>
                <w:lang w:val="fr-FR"/>
              </w:rPr>
              <w:t>de adresa</w:t>
            </w:r>
            <w:proofErr w:type="gramEnd"/>
            <w:r w:rsidRPr="00A821CA">
              <w:rPr>
                <w:rFonts w:ascii="Trebuchet MS" w:hAnsi="Trebuchet MS"/>
                <w:lang w:val="fr-FR"/>
              </w:rPr>
              <w:t xml:space="preserve"> emisă de concedent şi trebuie să conţină: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xml:space="preserve">- situaţia privind respectarea clauzelor contractuale și dacă este în graficul de realizare a investiţiilor prevăzute în contract şi alte clauze; </w:t>
            </w: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 suprafaţa concesionată la zi (dacă pentru suprafaţa concesionată există solicitări privind retrocedarea sau diminuarea, și dacă da, să se menţioneze care este suprafaţa supusă acestui proces) pentru terenul pe care este amplasată clădirea.</w:t>
            </w: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rPr>
            </w:pPr>
            <w:r w:rsidRPr="00A821CA">
              <w:rPr>
                <w:rFonts w:ascii="Trebuchet MS" w:hAnsi="Trebuchet MS"/>
              </w:rPr>
              <w:t>Extras de carte funciară sau Document care să certifice că nu au fost finalizate lucrările de cadastru</w:t>
            </w:r>
            <w:r w:rsidRPr="00A821CA">
              <w:rPr>
                <w:rFonts w:ascii="Trebuchet MS" w:hAnsi="Trebuchet MS"/>
                <w:b/>
              </w:rPr>
              <w:t xml:space="preserve">, pentru proiectele care vizează investiţii de lucrări privind construcţiile noi sau modernizări ale acestora </w:t>
            </w:r>
          </w:p>
          <w:p w:rsidR="00EB0E0B" w:rsidRPr="00A821CA" w:rsidRDefault="00EB0E0B" w:rsidP="009F541E">
            <w:pPr>
              <w:spacing w:before="120" w:after="120" w:line="240" w:lineRule="auto"/>
              <w:ind w:right="73"/>
              <w:jc w:val="both"/>
              <w:rPr>
                <w:rFonts w:ascii="Trebuchet MS" w:hAnsi="Trebuchet MS"/>
                <w:b/>
              </w:rPr>
            </w:pP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b/>
              </w:rPr>
              <w:t xml:space="preserve">CERTIFICAT DE URBANISM </w:t>
            </w:r>
            <w:r w:rsidRPr="00A821CA">
              <w:rPr>
                <w:rFonts w:ascii="Trebuchet MS" w:hAnsi="Trebuchet MS"/>
              </w:rPr>
              <w:t>pentru proiecte care prevăd construcţii (noi, extinderi sau modernizări). Certificatul de urbanism nu trebuie însoţit de avizele mentionate ca necesare fazei urmatoare de autorizare</w:t>
            </w:r>
          </w:p>
          <w:p w:rsidR="00EB0E0B" w:rsidRPr="00A821CA" w:rsidRDefault="00EB0E0B" w:rsidP="009F541E">
            <w:pPr>
              <w:spacing w:before="120" w:after="120" w:line="240" w:lineRule="auto"/>
              <w:ind w:right="73"/>
              <w:jc w:val="both"/>
              <w:rPr>
                <w:rFonts w:ascii="Trebuchet MS" w:hAnsi="Trebuchet MS"/>
                <w:b/>
              </w:rPr>
            </w:pP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lang w:val="fr-FR"/>
              </w:rPr>
            </w:pPr>
          </w:p>
          <w:p w:rsidR="00EB0E0B" w:rsidRPr="00A821CA" w:rsidRDefault="00EB0E0B" w:rsidP="009F541E">
            <w:pPr>
              <w:spacing w:before="120" w:after="120" w:line="240" w:lineRule="auto"/>
              <w:ind w:right="73"/>
              <w:jc w:val="both"/>
              <w:rPr>
                <w:rFonts w:ascii="Trebuchet MS" w:hAnsi="Trebuchet MS"/>
              </w:rPr>
            </w:pPr>
          </w:p>
          <w:p w:rsidR="00EB0E0B" w:rsidRPr="00A821CA" w:rsidRDefault="00EB0E0B" w:rsidP="009F541E">
            <w:pPr>
              <w:spacing w:before="120" w:after="120" w:line="240" w:lineRule="auto"/>
              <w:ind w:right="73"/>
              <w:jc w:val="both"/>
              <w:rPr>
                <w:rFonts w:ascii="Trebuchet MS" w:hAnsi="Trebuchet MS"/>
                <w:lang w:val="it-IT"/>
              </w:rPr>
            </w:pPr>
          </w:p>
          <w:p w:rsidR="00EB0E0B" w:rsidRPr="00A821CA" w:rsidRDefault="00EB0E0B" w:rsidP="009F541E">
            <w:pPr>
              <w:spacing w:before="120" w:after="120" w:line="240" w:lineRule="auto"/>
              <w:ind w:right="73"/>
              <w:jc w:val="both"/>
              <w:rPr>
                <w:rFonts w:ascii="Trebuchet MS" w:hAnsi="Trebuchet MS"/>
                <w:b/>
              </w:rPr>
            </w:pPr>
          </w:p>
          <w:p w:rsidR="00EB0E0B" w:rsidRPr="00A821CA" w:rsidRDefault="00EB0E0B" w:rsidP="009F541E">
            <w:pPr>
              <w:spacing w:before="120" w:after="120" w:line="240" w:lineRule="auto"/>
              <w:ind w:right="73"/>
              <w:jc w:val="both"/>
              <w:rPr>
                <w:rFonts w:ascii="Trebuchet MS" w:hAnsi="Trebuchet MS"/>
                <w:b/>
              </w:rPr>
            </w:pPr>
            <w:r w:rsidRPr="00A821CA">
              <w:rPr>
                <w:rFonts w:ascii="Trebuchet MS" w:hAnsi="Trebuchet MS"/>
              </w:rPr>
              <w:t xml:space="preserve"> </w:t>
            </w:r>
          </w:p>
          <w:p w:rsidR="00EB0E0B" w:rsidRPr="00A821CA" w:rsidRDefault="00EB0E0B" w:rsidP="007654DC">
            <w:pPr>
              <w:spacing w:before="120" w:after="120" w:line="240" w:lineRule="auto"/>
              <w:ind w:right="73"/>
              <w:jc w:val="both"/>
              <w:rPr>
                <w:rFonts w:ascii="Trebuchet MS" w:hAnsi="Trebuchet MS"/>
                <w:lang w:val="it-IT"/>
              </w:rPr>
            </w:pPr>
          </w:p>
        </w:tc>
        <w:tc>
          <w:tcPr>
            <w:tcW w:w="2304"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lastRenderedPageBreak/>
              <w:t xml:space="preserve">Se </w:t>
            </w:r>
            <w:r w:rsidR="00602F72" w:rsidRPr="00A821CA">
              <w:rPr>
                <w:rFonts w:ascii="Trebuchet MS" w:hAnsi="Trebuchet MS"/>
                <w:lang w:val="it-IT"/>
              </w:rPr>
              <w:t>verifică dacă in cadrul SF</w:t>
            </w:r>
            <w:r w:rsidRPr="00A821CA">
              <w:rPr>
                <w:rFonts w:ascii="Trebuchet MS" w:hAnsi="Trebuchet MS"/>
                <w:lang w:val="it-IT"/>
              </w:rPr>
              <w:t xml:space="preserve">, este descrisa conformitatea proiectului cu cel putin una din acţiunile eligibile prevăzute în fișa măsurii din SDL şi dacă investiţiile respectă condiţiile prevăzute în cadrul măsurii.  </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Ex</w:t>
            </w:r>
            <w:r w:rsidR="00082737" w:rsidRPr="00A821CA">
              <w:rPr>
                <w:rFonts w:ascii="Trebuchet MS" w:hAnsi="Trebuchet MS"/>
              </w:rPr>
              <w:t>pertul va verifica daca SF</w:t>
            </w:r>
            <w:r w:rsidRPr="00A821CA">
              <w:rPr>
                <w:rFonts w:ascii="Trebuchet MS" w:hAnsi="Trebuchet MS"/>
              </w:rPr>
              <w:t xml:space="preserve"> este prezentat şi completat in conformitate cu prevederile legale în vigoare: </w:t>
            </w:r>
          </w:p>
          <w:p w:rsidR="00EB0E0B" w:rsidRPr="00A821CA" w:rsidRDefault="00EB0E0B" w:rsidP="004B6631">
            <w:pPr>
              <w:numPr>
                <w:ilvl w:val="0"/>
                <w:numId w:val="6"/>
              </w:numPr>
              <w:spacing w:before="120" w:after="120" w:line="240" w:lineRule="auto"/>
              <w:ind w:left="57" w:firstLine="0"/>
              <w:jc w:val="both"/>
              <w:rPr>
                <w:rFonts w:ascii="Trebuchet MS" w:hAnsi="Trebuchet MS"/>
              </w:rPr>
            </w:pPr>
            <w:r w:rsidRPr="00A821CA">
              <w:rPr>
                <w:rFonts w:ascii="Trebuchet MS" w:hAnsi="Trebuchet MS"/>
              </w:rPr>
              <w:t xml:space="preserve">în cazul proiectelor care prevăd construcții – montaj se verifică Studiul de </w:t>
            </w:r>
            <w:r w:rsidR="00082737" w:rsidRPr="00A821CA">
              <w:rPr>
                <w:rFonts w:ascii="Trebuchet MS" w:hAnsi="Trebuchet MS"/>
              </w:rPr>
              <w:t>Fezabilitate</w:t>
            </w:r>
            <w:r w:rsidRPr="00A821CA">
              <w:rPr>
                <w:rFonts w:ascii="Trebuchet MS" w:hAnsi="Trebuchet MS"/>
              </w:rPr>
              <w:t xml:space="preserve"> elaborat conform HG 28/2008 sau conform HG 907/2016</w:t>
            </w:r>
          </w:p>
          <w:p w:rsidR="00EB0E0B" w:rsidRPr="00A821CA" w:rsidRDefault="00EB0E0B" w:rsidP="004B6631">
            <w:pPr>
              <w:numPr>
                <w:ilvl w:val="0"/>
                <w:numId w:val="6"/>
              </w:numPr>
              <w:spacing w:before="120" w:after="120" w:line="240" w:lineRule="auto"/>
              <w:ind w:left="57" w:firstLine="0"/>
              <w:jc w:val="both"/>
              <w:rPr>
                <w:rFonts w:ascii="Trebuchet MS" w:hAnsi="Trebuchet MS"/>
              </w:rPr>
            </w:pPr>
            <w:r w:rsidRPr="00A821CA">
              <w:rPr>
                <w:rFonts w:ascii="Trebuchet MS" w:hAnsi="Trebuchet MS"/>
              </w:rPr>
              <w:t>în cazul proiectelor fără construcții-montaj, se poate depune Memoriu Justificativ sau Studiu de Fezabilitate în care vor fi completate doar punctele care vizează acest tip de investiție.</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Se va verifica:</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 xml:space="preserve"> - daca devizul general şi devizele pe obiect sunt semnate de persoană care le-a întocmit şi poartă ştampila elaboratorului documentaţiei.</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EB0E0B" w:rsidRPr="00A821CA" w:rsidRDefault="00EB0E0B" w:rsidP="009F541E">
            <w:pPr>
              <w:spacing w:before="120" w:after="120" w:line="240" w:lineRule="auto"/>
              <w:ind w:left="57"/>
              <w:jc w:val="both"/>
              <w:rPr>
                <w:rFonts w:ascii="Trebuchet MS" w:hAnsi="Trebuchet MS"/>
                <w:lang w:val="it-IT"/>
              </w:rPr>
            </w:pPr>
            <w:r w:rsidRPr="00A821CA">
              <w:rPr>
                <w:rFonts w:ascii="Trebuchet MS" w:hAnsi="Trebuchet MS"/>
                <w:lang w:val="it-IT"/>
              </w:rPr>
              <w:t xml:space="preserve">- daca in cadrul sectiunii– Partile desenate sunt atasate planuri de amplasare in zona 1:25.000 – 1:5.000, </w:t>
            </w:r>
            <w:r w:rsidRPr="00A821CA">
              <w:rPr>
                <w:rFonts w:ascii="Trebuchet MS" w:hAnsi="Trebuchet MS"/>
                <w:lang w:val="it-IT"/>
              </w:rPr>
              <w:lastRenderedPageBreak/>
              <w:t xml:space="preserve">planul general 1:5.000 – 1:500, relevee, sectiuni etc., </w:t>
            </w:r>
            <w:r w:rsidRPr="00A821CA">
              <w:rPr>
                <w:rFonts w:ascii="Trebuchet MS" w:hAnsi="Trebuchet MS"/>
              </w:rPr>
              <w:t xml:space="preserve">Planul de amplasare a utilajelor pe fluxul tehnologic, </w:t>
            </w:r>
            <w:r w:rsidRPr="00A821CA">
              <w:rPr>
                <w:rFonts w:ascii="Trebuchet MS" w:hAnsi="Trebuchet MS"/>
                <w:lang w:val="it-IT"/>
              </w:rPr>
              <w:t xml:space="preserve"> se verifica daca acestea sunt semnate, ştampilate de catre elaborator in cartusul indicator.</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 xml:space="preserve">In cazul in care investiţia prevede utilaje cu montaj, solicitantul este obligat sa evidentieze montajul acestora în  capitolul 4.2 Montaj utilaj tehnologic din Bugetul indicativ al Proiectului, </w:t>
            </w:r>
            <w:r w:rsidRPr="00A821CA">
              <w:rPr>
                <w:rFonts w:ascii="Trebuchet MS" w:hAnsi="Trebuchet MS"/>
                <w:b/>
              </w:rPr>
              <w:t>chiar daca</w:t>
            </w:r>
            <w:r w:rsidRPr="00A821CA">
              <w:rPr>
                <w:rFonts w:ascii="Trebuchet MS" w:hAnsi="Trebuchet MS"/>
              </w:rPr>
              <w:t xml:space="preserve"> montajul este inclus in oferta utilajului </w:t>
            </w:r>
            <w:r w:rsidRPr="00A821CA">
              <w:rPr>
                <w:rFonts w:ascii="Trebuchet MS" w:hAnsi="Trebuchet MS"/>
                <w:lang w:val="en-US"/>
              </w:rPr>
              <w:t>cu valoare distinctă pentru a fi considerat cheltuială eligibilă</w:t>
            </w:r>
            <w:r w:rsidRPr="00A821CA">
              <w:rPr>
                <w:rFonts w:ascii="Trebuchet MS" w:hAnsi="Trebuchet MS"/>
              </w:rPr>
              <w:t xml:space="preserve"> sau se realizeaza in regie proprie (caz in care se va evidentia in coloana „cheltuieli neeligibile”).</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În cazul în care investiţia cuprinde cheltuieli cu construcţii noi sau modernizari, se va prezenta calcul pentru investiţia specifică în care suma tuturor cheltuielilor cu construcţii şi instalaţii se raportează la mp de construcţie.</w:t>
            </w:r>
          </w:p>
          <w:p w:rsidR="00EB0E0B" w:rsidRPr="00A821CA" w:rsidRDefault="00EB0E0B" w:rsidP="009F541E">
            <w:pPr>
              <w:spacing w:before="120" w:after="120" w:line="240" w:lineRule="auto"/>
              <w:ind w:left="57"/>
              <w:jc w:val="both"/>
              <w:rPr>
                <w:rFonts w:ascii="Trebuchet MS" w:hAnsi="Trebuchet MS"/>
                <w:b/>
                <w:lang w:val="it-IT"/>
              </w:rPr>
            </w:pPr>
            <w:r w:rsidRPr="00A821CA">
              <w:rPr>
                <w:rFonts w:ascii="Trebuchet MS" w:hAnsi="Trebuchet MS"/>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A821CA">
              <w:rPr>
                <w:rFonts w:ascii="Trebuchet MS" w:hAnsi="Trebuchet MS"/>
                <w:b/>
                <w:lang w:val="it-IT"/>
              </w:rPr>
              <w:t xml:space="preserve">Expertiza tehnică de specialitate </w:t>
            </w:r>
            <w:r w:rsidRPr="00A821CA">
              <w:rPr>
                <w:rFonts w:ascii="Trebuchet MS" w:hAnsi="Trebuchet MS"/>
                <w:lang w:val="it-IT"/>
              </w:rPr>
              <w:t xml:space="preserve">asupra construcţiei existente și </w:t>
            </w:r>
            <w:r w:rsidRPr="00A821CA">
              <w:rPr>
                <w:rFonts w:ascii="Trebuchet MS" w:hAnsi="Trebuchet MS"/>
                <w:b/>
                <w:lang w:val="it-IT"/>
              </w:rPr>
              <w:t>Raportul privind stadiul fizic al lucrărilor.</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lastRenderedPageBreak/>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EB0E0B" w:rsidRPr="00A821CA" w:rsidRDefault="00EB0E0B" w:rsidP="009F541E">
            <w:pPr>
              <w:spacing w:before="120" w:after="120" w:line="240" w:lineRule="auto"/>
              <w:ind w:left="57"/>
              <w:jc w:val="both"/>
              <w:rPr>
                <w:rFonts w:ascii="Trebuchet MS" w:hAnsi="Trebuchet MS"/>
              </w:rPr>
            </w:pPr>
            <w:r w:rsidRPr="00A821CA">
              <w:rPr>
                <w:rFonts w:ascii="Trebuchet MS" w:hAnsi="Trebuchet MS"/>
                <w:lang w:val="it-IT"/>
              </w:rPr>
              <w:t xml:space="preserve">Se verifică dacă extrasul de carte funciara este emis pe numele solicitantului si vizeaza imobilul </w:t>
            </w:r>
            <w:r w:rsidRPr="00A821CA">
              <w:rPr>
                <w:rFonts w:ascii="Trebuchet MS" w:hAnsi="Trebuchet MS"/>
              </w:rPr>
              <w:t xml:space="preserve">prevăzut la punctul b), dacă este cazul, </w:t>
            </w:r>
            <w:r w:rsidRPr="00A821CA">
              <w:rPr>
                <w:rFonts w:ascii="Trebuchet MS" w:hAnsi="Trebuchet MS"/>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821CA">
              <w:rPr>
                <w:rFonts w:ascii="Trebuchet MS" w:hAnsi="Trebuchet MS"/>
              </w:rPr>
              <w:t>, nu se va considera ne</w:t>
            </w:r>
            <w:r w:rsidRPr="00A821CA">
              <w:rPr>
                <w:rFonts w:ascii="Trebuchet MS" w:hAnsi="Trebuchet MS"/>
                <w:lang w:val="it-IT"/>
              </w:rPr>
              <w:t>î</w:t>
            </w:r>
            <w:r w:rsidRPr="00A821CA">
              <w:rPr>
                <w:rFonts w:ascii="Trebuchet MS" w:hAnsi="Trebuchet MS"/>
              </w:rPr>
              <w:t>ndeplinită conditia, având în vedere că prin prezentarea autorizației de construire în etapa de verificare a plaților este asigurată implicit localizarea certă a planului parcelar, respectiv a investiției.</w:t>
            </w:r>
          </w:p>
          <w:p w:rsidR="00EB0E0B" w:rsidRPr="00A821CA" w:rsidRDefault="00EB0E0B" w:rsidP="007654DC">
            <w:pPr>
              <w:spacing w:before="120" w:after="120" w:line="240" w:lineRule="auto"/>
              <w:ind w:left="57"/>
              <w:jc w:val="both"/>
              <w:rPr>
                <w:rFonts w:ascii="Trebuchet MS" w:hAnsi="Trebuchet MS"/>
              </w:rPr>
            </w:pPr>
            <w:r w:rsidRPr="00A821CA">
              <w:rPr>
                <w:rFonts w:ascii="Trebuchet MS" w:hAnsi="Trebuchet MS"/>
              </w:rPr>
              <w:t xml:space="preserve">Daca proiectul necesita certificat de urbanism se verifica daca localizarea </w:t>
            </w:r>
            <w:r w:rsidRPr="00A821CA">
              <w:rPr>
                <w:rFonts w:ascii="Trebuchet MS" w:hAnsi="Trebuchet MS"/>
              </w:rPr>
              <w:lastRenderedPageBreak/>
              <w:t xml:space="preserve">proiectului, regimul juridic, investiţia propusa s.a.m.d corespund cu descrierea din studiul de fezabilitate şi </w:t>
            </w:r>
            <w:r w:rsidR="007654DC" w:rsidRPr="00A821CA">
              <w:rPr>
                <w:rFonts w:ascii="Trebuchet MS" w:hAnsi="Trebuchet MS"/>
              </w:rPr>
              <w:t xml:space="preserve">cu extrasul de carte funciară. </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lastRenderedPageBreak/>
              <w:t>Verificări specifice pensiunilor agroturistice</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rPr>
            </w:pPr>
            <w:r w:rsidRPr="00A821CA">
              <w:rPr>
                <w:rFonts w:ascii="Trebuchet MS" w:hAnsi="Trebuchet MS" w:cs="Calibri"/>
                <w:b/>
                <w:bCs/>
              </w:rPr>
              <w:t>Doc. 4</w:t>
            </w:r>
            <w:r w:rsidRPr="00A821CA">
              <w:rPr>
                <w:rFonts w:ascii="Trebuchet MS" w:hAnsi="Trebuchet MS" w:cs="Calibri"/>
                <w:bCs/>
              </w:rPr>
              <w:t xml:space="preserve"> Extras din Registrul Agricol emis de Primăriile locale, pentru exploatatii </w:t>
            </w:r>
            <w:r w:rsidRPr="00A821CA">
              <w:rPr>
                <w:rFonts w:ascii="Trebuchet MS" w:hAnsi="Trebuchet MS" w:cs="Calibri"/>
                <w:bCs/>
                <w:lang w:val="it-IT"/>
              </w:rPr>
              <w:t xml:space="preserve">(în copie </w:t>
            </w:r>
            <w:r w:rsidRPr="00A821CA">
              <w:rPr>
                <w:rFonts w:ascii="Trebuchet MS" w:hAnsi="Trebuchet MS" w:cs="Calibri"/>
                <w:bCs/>
              </w:rPr>
              <w:t>cu ştampila primăriei şi menţiunea "Conform cu originalul"</w:t>
            </w:r>
            <w:r w:rsidRPr="00A821CA">
              <w:rPr>
                <w:rFonts w:ascii="Trebuchet MS" w:hAnsi="Trebuchet MS" w:cs="Calibri"/>
                <w:bCs/>
                <w:lang w:val="it-IT"/>
              </w:rPr>
              <w:t xml:space="preserve">) sau, după caz, </w:t>
            </w:r>
            <w:r w:rsidRPr="00A821CA">
              <w:rPr>
                <w:rFonts w:ascii="Trebuchet MS" w:hAnsi="Trebuchet MS" w:cs="Calibri"/>
                <w:bCs/>
              </w:rPr>
              <w:t>baza de date APIA/ Registrul ANSVSA.</w:t>
            </w:r>
          </w:p>
          <w:p w:rsidR="00777938" w:rsidRPr="00A821CA" w:rsidRDefault="00777938" w:rsidP="00777938">
            <w:pPr>
              <w:tabs>
                <w:tab w:val="left" w:pos="180"/>
              </w:tabs>
              <w:spacing w:line="240" w:lineRule="auto"/>
              <w:jc w:val="both"/>
              <w:rPr>
                <w:rFonts w:ascii="Trebuchet MS" w:hAnsi="Trebuchet MS"/>
              </w:rPr>
            </w:pP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
                <w:bCs/>
              </w:rPr>
              <w:t>Doc.1</w:t>
            </w:r>
            <w:r w:rsidRPr="00A821CA">
              <w:rPr>
                <w:rFonts w:ascii="Trebuchet MS" w:hAnsi="Trebuchet MS" w:cs="Calibri"/>
                <w:bCs/>
              </w:rPr>
              <w:t xml:space="preserve"> Studiu de fezabilitate, pentru proiecte cu lucrări de construcţii si/sau montaj, întocmit conform conţinutului cadru pentru solicitanţii privati asa cum este prezentat in anexa la Ghidul solicitantului.</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t>Angajament că investiția va fi introdusă în circuitul turistic.(declaratia F)</w:t>
            </w:r>
          </w:p>
          <w:p w:rsidR="00777938" w:rsidRPr="00A821CA" w:rsidRDefault="00777938" w:rsidP="00777938">
            <w:pPr>
              <w:suppressAutoHyphens/>
              <w:spacing w:line="240" w:lineRule="auto"/>
              <w:jc w:val="both"/>
              <w:rPr>
                <w:rFonts w:ascii="Trebuchet MS" w:hAnsi="Trebuchet MS" w:cs="Calibri"/>
                <w:bCs/>
              </w:rPr>
            </w:pP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Verificarile pentru pensiunile agroturistice vor fi realizate in baza Ordinului 65/2013 cu modificarile si completarile ulterioare coroborat cu Ordinul nr. 1731/2015.</w:t>
            </w:r>
            <w:r w:rsidRPr="00A821CA">
              <w:rPr>
                <w:rFonts w:ascii="Trebuchet MS" w:hAnsi="Trebuchet MS"/>
                <w:lang w:val="fr-FR"/>
              </w:rPr>
              <w:t xml:space="preserve"> </w:t>
            </w:r>
            <w:r w:rsidRPr="00A821CA">
              <w:rPr>
                <w:rFonts w:ascii="Trebuchet MS" w:hAnsi="Trebuchet MS" w:cs="Calibri"/>
                <w:lang w:val="fr-FR"/>
              </w:rPr>
              <w:t>Se vor avea în vedere modificările aduse prin Ordinul președintelui ANT nr. 221/2015.</w:t>
            </w:r>
          </w:p>
          <w:p w:rsidR="00777938" w:rsidRPr="00A821CA" w:rsidRDefault="00777938" w:rsidP="004B6631">
            <w:pPr>
              <w:numPr>
                <w:ilvl w:val="0"/>
                <w:numId w:val="10"/>
              </w:numPr>
              <w:tabs>
                <w:tab w:val="left" w:pos="360"/>
              </w:tabs>
              <w:spacing w:after="0" w:line="240" w:lineRule="auto"/>
              <w:ind w:left="101" w:firstLine="0"/>
              <w:jc w:val="both"/>
              <w:rPr>
                <w:rFonts w:ascii="Trebuchet MS" w:hAnsi="Trebuchet MS" w:cs="Calibri"/>
              </w:rPr>
            </w:pPr>
            <w:r w:rsidRPr="00A821CA">
              <w:rPr>
                <w:rFonts w:ascii="Trebuchet MS" w:hAnsi="Trebuchet MS" w:cs="Calibri"/>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A821CA">
              <w:rPr>
                <w:rFonts w:ascii="Trebuchet MS" w:hAnsi="Trebuchet MS" w:cs="Calibri"/>
                <w:b/>
              </w:rPr>
              <w:t>În cazul investiţiilor în agroturism, beneficiarul/solicitantul trebuie să desfăşoare o activitate agricolă</w:t>
            </w:r>
            <w:r w:rsidRPr="00A821CA">
              <w:rPr>
                <w:rFonts w:ascii="Trebuchet MS" w:hAnsi="Trebuchet MS" w:cs="Calibri"/>
              </w:rPr>
              <w:t xml:space="preserve"> – cresterea animalelor, cultivarea diferitelor tipuri de plante, livezi de pomi fructiferi - </w:t>
            </w:r>
            <w:r w:rsidRPr="00A821CA">
              <w:rPr>
                <w:rFonts w:ascii="Trebuchet MS" w:hAnsi="Trebuchet MS" w:cs="Calibri"/>
                <w:b/>
              </w:rPr>
              <w:t>la momentul depunerii cererii de finanţare</w:t>
            </w:r>
            <w:r w:rsidRPr="00A821CA">
              <w:rPr>
                <w:rFonts w:ascii="Trebuchet MS" w:hAnsi="Trebuchet MS" w:cs="Calibri"/>
                <w:b/>
                <w:bCs/>
              </w:rPr>
              <w:t xml:space="preserve">.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2</w:t>
            </w:r>
            <w:r w:rsidRPr="00A821CA">
              <w:rPr>
                <w:rFonts w:ascii="Trebuchet MS" w:hAnsi="Trebuchet MS" w:cs="Calibri"/>
              </w:rPr>
              <w:t>.Se verifica daca in studiul de fezabilitate/memoriul justificativ sunt prezentate informatii privind activitatile desfasurate in cadrul pensiunii agroturistice: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 -turiştilor li se oferă masa preparată din produse majoritar naturale din gospodăria proprie (inclusiv produse piscicole) sau de la producători/pescari autorizaţi de pe plan local</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 gazdele se ocupă direct de primirea turiştilor şi de programul acestora pe tot parcursul sejurului pe care îl petrec la pensiune şi vor însoţi turiştii care participă la activităţile gospodăreşti.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3</w:t>
            </w:r>
            <w:r w:rsidRPr="00A821CA">
              <w:rPr>
                <w:rFonts w:ascii="Trebuchet MS" w:hAnsi="Trebuchet MS"/>
              </w:rPr>
              <w:t xml:space="preserve"> </w:t>
            </w:r>
            <w:r w:rsidRPr="00A821CA">
              <w:rPr>
                <w:rFonts w:ascii="Trebuchet MS" w:hAnsi="Trebuchet MS" w:cs="Calibri"/>
              </w:rPr>
              <w:t>In cadrul pensiunilor agroturistice se desfăşoară cel puţin o activitate legată de agricultură, creşterea animalelor, cultivarea diferitelor tipuri de plante, livezi de pomi fructiferi.</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Activităţile în cauză trebuie să se desfăşoare în mod continuu sau în </w:t>
            </w:r>
            <w:r w:rsidRPr="00A821CA">
              <w:rPr>
                <w:rFonts w:ascii="Trebuchet MS" w:hAnsi="Trebuchet MS" w:cs="Calibri"/>
              </w:rPr>
              <w:lastRenderedPageBreak/>
              <w:t>funcţie de specific şi sezonalitate, să aibă caracter de repetabilitate.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Expertul trebuie sa verifice dacă din Studiul de Fezabilitate /Memoriul justificativ(doc.1) si in baza de date APIA/ANSVSA sau din extrasul din Registrul Agricol de la Primarie, rezulta desfasurarea unei activitati agricole de catre solicitant în UAT-ul în care va realiza investiția.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Activitatea de agroturism propusa in studiul de fezabilitate/memoriul justificativ trebuie sa respecte toate conditiile referitoare la agroturism prevazute in ordinul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iCs/>
              </w:rPr>
              <w:t xml:space="preserve">Expertii vor verifica aceste documente prin accesarea linkului: </w:t>
            </w:r>
            <w:hyperlink r:id="rId10" w:history="1">
              <w:r w:rsidRPr="00A821CA">
                <w:rPr>
                  <w:rStyle w:val="Hyperlink"/>
                  <w:rFonts w:ascii="Trebuchet MS" w:hAnsi="Trebuchet MS" w:cs="Calibri"/>
                  <w:iCs/>
                  <w:color w:val="auto"/>
                </w:rPr>
                <w:t>http://www.ansvsa.ro/?pag=834</w:t>
              </w:r>
            </w:hyperlink>
            <w:r w:rsidRPr="00A821CA">
              <w:rPr>
                <w:rFonts w:ascii="Trebuchet MS" w:hAnsi="Trebuchet MS" w:cs="Calibri"/>
                <w:iCs/>
              </w:rPr>
              <w:t xml:space="preserve"> si a bazei de date APIA si vor atasa extrasele.</w:t>
            </w:r>
          </w:p>
          <w:p w:rsidR="00777938" w:rsidRPr="00A821CA" w:rsidRDefault="00777938" w:rsidP="00777938">
            <w:pPr>
              <w:pStyle w:val="BodyText3"/>
              <w:rPr>
                <w:rFonts w:ascii="Trebuchet MS" w:hAnsi="Trebuchet MS" w:cs="Calibri"/>
                <w:iCs/>
                <w:sz w:val="22"/>
                <w:szCs w:val="22"/>
              </w:rPr>
            </w:pPr>
            <w:r w:rsidRPr="00A821CA">
              <w:rPr>
                <w:rFonts w:ascii="Trebuchet MS" w:hAnsi="Trebuchet MS" w:cs="Calibri"/>
                <w:iCs/>
                <w:sz w:val="22"/>
                <w:szCs w:val="22"/>
              </w:rPr>
              <w:t>ATENTIE!</w:t>
            </w:r>
          </w:p>
          <w:p w:rsidR="00777938" w:rsidRPr="00A821CA" w:rsidRDefault="00777938" w:rsidP="00777938">
            <w:pPr>
              <w:pStyle w:val="BodyText3"/>
              <w:jc w:val="both"/>
              <w:rPr>
                <w:rFonts w:ascii="Trebuchet MS" w:hAnsi="Trebuchet MS" w:cs="Calibri"/>
                <w:iCs/>
                <w:sz w:val="22"/>
                <w:szCs w:val="22"/>
              </w:rPr>
            </w:pPr>
            <w:r w:rsidRPr="00A821CA">
              <w:rPr>
                <w:rFonts w:ascii="Trebuchet MS" w:hAnsi="Trebuchet MS" w:cs="Calibri"/>
                <w:iCs/>
                <w:sz w:val="22"/>
                <w:szCs w:val="22"/>
              </w:rPr>
              <w:t xml:space="preserve">Daca in Baza de date APIA/Registrul Exploatatiei ANSVSA, nu se identifica exploatatia vegetala/zootehnica, se vor solicita informatii suplimentare in vederea prezentarii acestor documente.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4.</w:t>
            </w:r>
            <w:r w:rsidRPr="00A821CA">
              <w:rPr>
                <w:rFonts w:ascii="Trebuchet MS" w:hAnsi="Trebuchet MS" w:cs="Calibri"/>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La pensiunile agroturistice cu o capacitate de cazare de până la 5 camere inclusiv, suprafaţa terenului nu </w:t>
            </w:r>
            <w:r w:rsidRPr="00A821CA">
              <w:rPr>
                <w:rFonts w:ascii="Trebuchet MS" w:hAnsi="Trebuchet MS" w:cs="Calibri"/>
              </w:rPr>
              <w:lastRenderedPageBreak/>
              <w:t>poate fi mai mică de 500 mp (suprafaţa construită + suprafaţa terenului din jurul construcţiei).</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Suprafaţa aferentă pensiunii agroturistice împreună cu suprafaţa destinată activităţilor trebuie să fie de minimum 1.000 mp.</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rPr>
              <w:t>5.</w:t>
            </w:r>
            <w:r w:rsidRPr="00A821CA">
              <w:rPr>
                <w:rFonts w:ascii="Trebuchet MS" w:hAnsi="Trebuchet MS" w:cs="Calibri"/>
              </w:rPr>
              <w:t xml:space="preserve"> Dotările din camerele şi din grupurile sanitare destinate turiştilor vor fi puse în exclusivitate la dispoziţia acestora.</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Structurile de primire turistica atat cele cu functiuni de cazare cat si cele de alimentatie publica trebuie sa indeplineasca criteriile minime obligatorii aferente clasificarii propuse in studiul de fezabilitate</w:t>
            </w:r>
            <w:r w:rsidRPr="00A821CA">
              <w:rPr>
                <w:rFonts w:ascii="Trebuchet MS" w:hAnsi="Trebuchet MS" w:cs="Arial"/>
                <w:noProof/>
              </w:rPr>
              <w:t>/ memoriul justificativ</w:t>
            </w:r>
            <w:r w:rsidRPr="00A821CA">
              <w:rPr>
                <w:rFonts w:ascii="Trebuchet MS" w:hAnsi="Trebuchet MS" w:cs="Calibri"/>
              </w:rPr>
              <w:t xml:space="preserve"> si pentru care detine aviz eliberat de ANT prevazute in ordinul ANT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 </w:t>
            </w:r>
            <w:r w:rsidRPr="00A821CA">
              <w:rPr>
                <w:rFonts w:ascii="Trebuchet MS" w:hAnsi="Trebuchet MS" w:cs="Calibri"/>
                <w:b/>
              </w:rPr>
              <w:t>6.</w:t>
            </w:r>
            <w:r w:rsidRPr="00A821CA">
              <w:rPr>
                <w:rFonts w:ascii="Trebuchet MS" w:hAnsi="Trebuchet MS"/>
              </w:rPr>
              <w:t xml:space="preserve"> </w:t>
            </w:r>
            <w:r w:rsidRPr="00A821CA">
              <w:rPr>
                <w:rFonts w:ascii="Trebuchet MS" w:hAnsi="Trebuchet MS" w:cs="Calibri"/>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lastRenderedPageBreak/>
              <w:t xml:space="preserve">Verificări specifice pensiunilor turistice </w:t>
            </w: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
                <w:bCs/>
              </w:rPr>
              <w:t>Doc.1</w:t>
            </w:r>
            <w:r w:rsidRPr="00A821CA">
              <w:rPr>
                <w:rFonts w:ascii="Trebuchet MS" w:hAnsi="Trebuchet MS" w:cs="Calibri"/>
                <w:bCs/>
              </w:rPr>
              <w:t xml:space="preserve"> Studiu de fezabilitate, pentru proiecte cu lucrări de construcţii si/sau montaj, întocmit conform conţinutului cadru pentru solicitanţii privati asa cum este prezentat in anexa la Ghidul solicitantului.</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cs="Calibri"/>
                <w:bCs/>
              </w:rPr>
            </w:pPr>
            <w:r w:rsidRPr="00A821CA">
              <w:rPr>
                <w:rFonts w:ascii="Trebuchet MS" w:hAnsi="Trebuchet MS" w:cs="Calibri"/>
                <w:bCs/>
              </w:rPr>
              <w:t>Angajament că investiția va fi introdusă în circuitul turistic.(declaratia F)</w:t>
            </w:r>
          </w:p>
          <w:p w:rsidR="00777938" w:rsidRPr="00A821CA" w:rsidRDefault="00777938" w:rsidP="00777938">
            <w:pPr>
              <w:suppressAutoHyphens/>
              <w:spacing w:line="240" w:lineRule="auto"/>
              <w:jc w:val="both"/>
              <w:rPr>
                <w:rFonts w:ascii="Trebuchet MS" w:hAnsi="Trebuchet MS" w:cs="Calibri"/>
                <w:bCs/>
              </w:rPr>
            </w:pPr>
          </w:p>
          <w:p w:rsidR="00777938" w:rsidRPr="00A821CA" w:rsidRDefault="00777938" w:rsidP="00777938">
            <w:pPr>
              <w:suppressAutoHyphens/>
              <w:spacing w:line="240" w:lineRule="auto"/>
              <w:jc w:val="both"/>
              <w:rPr>
                <w:rFonts w:ascii="Trebuchet MS" w:hAnsi="Trebuchet MS" w:cs="Calibri"/>
                <w:bCs/>
              </w:rPr>
            </w:pP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Verificarile pentru pensiunile turistice vor fi realizate in baza Ordinului 65/2013 cu modificarile si completarile ulterioare coroborat cu Ordinul nr. 1731/2015.</w:t>
            </w:r>
            <w:r w:rsidRPr="00A821CA">
              <w:rPr>
                <w:rFonts w:ascii="Trebuchet MS" w:hAnsi="Trebuchet MS"/>
                <w:lang w:val="fr-FR"/>
              </w:rPr>
              <w:t xml:space="preserve"> </w:t>
            </w:r>
            <w:r w:rsidRPr="00A821CA">
              <w:rPr>
                <w:rFonts w:ascii="Trebuchet MS" w:hAnsi="Trebuchet MS" w:cs="Calibri"/>
                <w:lang w:val="fr-FR"/>
              </w:rPr>
              <w:t>Se vor avea în vedere modificările aduse prin Ordinul președintelui ANT nr. 221/2015.</w:t>
            </w:r>
          </w:p>
          <w:p w:rsidR="00777938" w:rsidRPr="00A821CA" w:rsidRDefault="00777938" w:rsidP="00777938">
            <w:pPr>
              <w:tabs>
                <w:tab w:val="left" w:pos="360"/>
              </w:tabs>
              <w:spacing w:after="0" w:line="240" w:lineRule="auto"/>
              <w:jc w:val="both"/>
              <w:rPr>
                <w:rFonts w:ascii="Trebuchet MS" w:hAnsi="Trebuchet MS" w:cs="Calibri"/>
                <w:b/>
                <w:bCs/>
              </w:rPr>
            </w:pPr>
            <w:r w:rsidRPr="00A821CA">
              <w:rPr>
                <w:rFonts w:ascii="Trebuchet MS" w:hAnsi="Trebuchet MS" w:cs="Calibri"/>
              </w:rPr>
              <w:t>Se verifica daca structura de primire turistică are o capacitate de cazare de până la 15 camere, si functioneaza în locuinţele cetăţenilor sau în clădire independentă, care asigură în spaţii special amenajate cazarea turiştilor şi condiţiile de pregătire şi servire a mesei.</w:t>
            </w:r>
          </w:p>
          <w:p w:rsidR="00777938" w:rsidRPr="00A821CA" w:rsidRDefault="00777938" w:rsidP="00777938">
            <w:pPr>
              <w:tabs>
                <w:tab w:val="left" w:pos="360"/>
              </w:tabs>
              <w:spacing w:after="0" w:line="240" w:lineRule="auto"/>
              <w:jc w:val="both"/>
              <w:rPr>
                <w:rFonts w:ascii="Trebuchet MS" w:hAnsi="Trebuchet MS" w:cs="Calibri"/>
              </w:rPr>
            </w:pPr>
          </w:p>
          <w:p w:rsidR="00777938" w:rsidRPr="00A821CA" w:rsidRDefault="00777938" w:rsidP="00777938">
            <w:pPr>
              <w:pStyle w:val="BodyText3"/>
              <w:rPr>
                <w:rFonts w:ascii="Trebuchet MS" w:hAnsi="Trebuchet MS" w:cs="Calibri"/>
                <w:iCs/>
                <w:sz w:val="22"/>
                <w:szCs w:val="22"/>
              </w:rPr>
            </w:pPr>
            <w:r w:rsidRPr="00A821CA">
              <w:rPr>
                <w:rFonts w:ascii="Trebuchet MS" w:hAnsi="Trebuchet MS" w:cs="Calibri"/>
                <w:iCs/>
                <w:sz w:val="22"/>
                <w:szCs w:val="22"/>
              </w:rPr>
              <w:t>ATENTIE!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Se verifica daca pensiunea agroturistica este/va fi  situata pe un teren cu o suprafaţă minimă compactă (suprafaţa construită + suprafaţa terenului din jurul </w:t>
            </w:r>
            <w:r w:rsidRPr="00A821CA">
              <w:rPr>
                <w:rFonts w:ascii="Trebuchet MS" w:hAnsi="Trebuchet MS" w:cs="Calibri"/>
              </w:rPr>
              <w:lastRenderedPageBreak/>
              <w:t>construcţiei) calculată prin înmulţirea numărului camerelor din incinta acestora cu 100 mp conform prevederilor Ordinului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Structurile de primire turistica atat cele cu functiuni de cazare cat si cele de alimentatie publica trebuie sa indeplineasca criteriile minime obligatorii aferente clasificarii propuse in studiul de fezabilitate/memoriul justificativ si pentru care detine aviz eliberat de ANT prevazute in ordinul ANT 65/2013 cu modificarile si completarile ulterioare coroborat cu Ordinul nr. 1731/2015.</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b/>
                <w:bCs/>
              </w:rPr>
            </w:pPr>
            <w:r w:rsidRPr="00A821CA">
              <w:rPr>
                <w:rFonts w:ascii="Trebuchet MS" w:hAnsi="Trebuchet MS" w:cs="Calibri"/>
                <w:bCs/>
              </w:rPr>
              <w:lastRenderedPageBreak/>
              <w:t>Verificări specifice parcurilor de rulote, campinguri si tabere</w:t>
            </w:r>
          </w:p>
          <w:p w:rsidR="00777938" w:rsidRPr="00A821CA" w:rsidRDefault="00777938" w:rsidP="00777938">
            <w:pPr>
              <w:tabs>
                <w:tab w:val="left" w:pos="360"/>
              </w:tabs>
              <w:spacing w:line="240" w:lineRule="auto"/>
              <w:jc w:val="both"/>
              <w:rPr>
                <w:rFonts w:ascii="Trebuchet MS" w:hAnsi="Trebuchet MS" w:cs="Calibri"/>
                <w:b/>
                <w:bCs/>
              </w:rPr>
            </w:pPr>
          </w:p>
          <w:p w:rsidR="00777938" w:rsidRPr="00A821CA" w:rsidRDefault="00777938" w:rsidP="00777938">
            <w:pPr>
              <w:tabs>
                <w:tab w:val="left" w:pos="360"/>
              </w:tabs>
              <w:spacing w:line="240" w:lineRule="auto"/>
              <w:jc w:val="both"/>
              <w:rPr>
                <w:rFonts w:ascii="Trebuchet MS" w:hAnsi="Trebuchet MS" w:cs="Arial"/>
                <w:b/>
              </w:rPr>
            </w:pPr>
            <w:r w:rsidRPr="00A821CA">
              <w:rPr>
                <w:rFonts w:ascii="Trebuchet MS" w:hAnsi="Trebuchet MS" w:cs="Calibri"/>
                <w:b/>
                <w:bCs/>
              </w:rPr>
              <w:t>Doc.1</w:t>
            </w:r>
            <w:r w:rsidRPr="00A821CA">
              <w:rPr>
                <w:rFonts w:ascii="Trebuchet MS" w:hAnsi="Trebuchet MS" w:cs="Calibri"/>
                <w:bCs/>
              </w:rPr>
              <w:t xml:space="preserve"> Studiu de fezabilitate, pentru proiecte cu lucrări de construcţii si/sau montaj, întocmit conform conţinutului cadru pentru solicitanţii privati asa cum este prezentat in anexa la Ghidul solicitantului.</w:t>
            </w: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rPr>
              <w:t>Se vor respecta prevederile OANT 65/2013, cu modific</w:t>
            </w:r>
            <w:r w:rsidRPr="00A821CA">
              <w:rPr>
                <w:rFonts w:ascii="Trebuchet MS" w:hAnsi="Trebuchet MS" w:cs="Calibri"/>
                <w:sz w:val="22"/>
                <w:szCs w:val="22"/>
              </w:rPr>
              <w:t>ă</w:t>
            </w:r>
            <w:r w:rsidRPr="00A821CA">
              <w:rPr>
                <w:rFonts w:ascii="Trebuchet MS" w:hAnsi="Trebuchet MS"/>
                <w:sz w:val="22"/>
                <w:szCs w:val="22"/>
              </w:rPr>
              <w:t xml:space="preserve">rile </w:t>
            </w:r>
            <w:r w:rsidRPr="00A821CA">
              <w:rPr>
                <w:rFonts w:ascii="Trebuchet MS" w:hAnsi="Trebuchet MS" w:cs="Calibri"/>
                <w:sz w:val="22"/>
                <w:szCs w:val="22"/>
              </w:rPr>
              <w:t>ş</w:t>
            </w:r>
            <w:r w:rsidRPr="00A821CA">
              <w:rPr>
                <w:rFonts w:ascii="Trebuchet MS" w:hAnsi="Trebuchet MS"/>
                <w:sz w:val="22"/>
                <w:szCs w:val="22"/>
              </w:rPr>
              <w:t>i complet</w:t>
            </w:r>
            <w:r w:rsidRPr="00A821CA">
              <w:rPr>
                <w:rFonts w:ascii="Trebuchet MS" w:hAnsi="Trebuchet MS" w:cs="Calibri"/>
                <w:sz w:val="22"/>
                <w:szCs w:val="22"/>
              </w:rPr>
              <w:t>ările ulterioare,</w:t>
            </w:r>
            <w:r w:rsidRPr="00A821CA">
              <w:rPr>
                <w:rFonts w:ascii="Trebuchet MS" w:hAnsi="Trebuchet MS"/>
                <w:sz w:val="22"/>
                <w:szCs w:val="22"/>
              </w:rPr>
              <w:t xml:space="preserve"> referitoare la criteriile minime obligatorii privind clasificarea structurilor de primire turistice de tipul camping.</w:t>
            </w:r>
          </w:p>
          <w:p w:rsidR="00777938" w:rsidRPr="00A821CA" w:rsidRDefault="00777938" w:rsidP="00777938">
            <w:pPr>
              <w:pStyle w:val="NoSpacing"/>
              <w:jc w:val="both"/>
              <w:rPr>
                <w:rFonts w:ascii="Trebuchet MS" w:hAnsi="Trebuchet MS"/>
                <w:sz w:val="22"/>
                <w:szCs w:val="22"/>
              </w:rPr>
            </w:pPr>
          </w:p>
          <w:p w:rsidR="00777938" w:rsidRPr="00A821CA" w:rsidRDefault="00777938" w:rsidP="00777938">
            <w:pPr>
              <w:pStyle w:val="NoSpacing"/>
              <w:jc w:val="both"/>
              <w:rPr>
                <w:rFonts w:ascii="Trebuchet MS" w:hAnsi="Trebuchet MS"/>
                <w:sz w:val="22"/>
                <w:szCs w:val="22"/>
                <w:lang w:val="ro-RO"/>
              </w:rPr>
            </w:pPr>
            <w:r w:rsidRPr="00A821CA">
              <w:rPr>
                <w:rFonts w:ascii="Trebuchet MS" w:hAnsi="Trebuchet MS"/>
                <w:sz w:val="22"/>
                <w:szCs w:val="22"/>
              </w:rPr>
              <w:t xml:space="preserve">Taberele vor fi incluse </w:t>
            </w:r>
            <w:r w:rsidRPr="00A821CA">
              <w:rPr>
                <w:rFonts w:ascii="Trebuchet MS" w:hAnsi="Trebuchet MS"/>
                <w:sz w:val="22"/>
                <w:szCs w:val="22"/>
                <w:lang w:val="ro-RO"/>
              </w:rPr>
              <w:t>în structurile de primire turistică de tip camping.</w:t>
            </w:r>
          </w:p>
          <w:p w:rsidR="00777938" w:rsidRPr="00A821CA" w:rsidRDefault="00777938" w:rsidP="00777938">
            <w:pPr>
              <w:pStyle w:val="NoSpacing"/>
              <w:jc w:val="both"/>
              <w:rPr>
                <w:rFonts w:ascii="Trebuchet MS" w:hAnsi="Trebuchet MS"/>
                <w:sz w:val="22"/>
                <w:szCs w:val="22"/>
                <w:lang w:val="ro-RO"/>
              </w:rPr>
            </w:pPr>
            <w:r w:rsidRPr="00A821CA">
              <w:rPr>
                <w:rFonts w:ascii="Trebuchet MS" w:hAnsi="Trebuchet MS"/>
                <w:sz w:val="22"/>
                <w:szCs w:val="22"/>
                <w:lang w:val="ro-RO"/>
              </w:rPr>
              <w:t>Campingul poate asigura servicii de cazare în corturi și/sau căsuțe de tip camping și/sau bungalow, atât cât și spații de campare pentru rulote.</w:t>
            </w:r>
          </w:p>
          <w:p w:rsidR="00777938" w:rsidRPr="00A821CA" w:rsidRDefault="00777938" w:rsidP="00777938">
            <w:pPr>
              <w:pStyle w:val="NoSpacing"/>
              <w:jc w:val="both"/>
              <w:rPr>
                <w:rFonts w:ascii="Trebuchet MS" w:hAnsi="Trebuchet MS"/>
                <w:sz w:val="22"/>
                <w:szCs w:val="22"/>
              </w:rPr>
            </w:pP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lang w:val="ro-RO"/>
              </w:rPr>
              <w:t xml:space="preserve">Capacitatea de cazare și suprafața aferentă campingului trebuie să respecte prevederile Anexei 1 din </w:t>
            </w:r>
            <w:r w:rsidRPr="00A821CA">
              <w:rPr>
                <w:rFonts w:ascii="Trebuchet MS" w:hAnsi="Trebuchet MS"/>
                <w:sz w:val="22"/>
                <w:szCs w:val="22"/>
              </w:rPr>
              <w:t>OANT 65/2013, cu modific</w:t>
            </w:r>
            <w:r w:rsidRPr="00A821CA">
              <w:rPr>
                <w:rFonts w:ascii="Trebuchet MS" w:hAnsi="Trebuchet MS" w:cs="Calibri"/>
                <w:sz w:val="22"/>
                <w:szCs w:val="22"/>
              </w:rPr>
              <w:t>ă</w:t>
            </w:r>
            <w:r w:rsidRPr="00A821CA">
              <w:rPr>
                <w:rFonts w:ascii="Trebuchet MS" w:hAnsi="Trebuchet MS"/>
                <w:sz w:val="22"/>
                <w:szCs w:val="22"/>
              </w:rPr>
              <w:t xml:space="preserve">rile </w:t>
            </w:r>
            <w:r w:rsidRPr="00A821CA">
              <w:rPr>
                <w:rFonts w:ascii="Trebuchet MS" w:hAnsi="Trebuchet MS" w:cs="Calibri"/>
                <w:sz w:val="22"/>
                <w:szCs w:val="22"/>
              </w:rPr>
              <w:t>ş</w:t>
            </w:r>
            <w:r w:rsidRPr="00A821CA">
              <w:rPr>
                <w:rFonts w:ascii="Trebuchet MS" w:hAnsi="Trebuchet MS"/>
                <w:sz w:val="22"/>
                <w:szCs w:val="22"/>
              </w:rPr>
              <w:t>i complet</w:t>
            </w:r>
            <w:r w:rsidRPr="00A821CA">
              <w:rPr>
                <w:rFonts w:ascii="Trebuchet MS" w:hAnsi="Trebuchet MS" w:cs="Calibri"/>
                <w:sz w:val="22"/>
                <w:szCs w:val="22"/>
              </w:rPr>
              <w:t>ările ulterioare.</w:t>
            </w:r>
            <w:r w:rsidRPr="00A821CA">
              <w:rPr>
                <w:rFonts w:ascii="Trebuchet MS" w:hAnsi="Trebuchet MS"/>
                <w:sz w:val="22"/>
                <w:szCs w:val="22"/>
                <w:lang w:val="ro-RO"/>
              </w:rPr>
              <w:t xml:space="preserve"> </w:t>
            </w: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lang w:val="ro-RO"/>
              </w:rPr>
              <w:t xml:space="preserve">Căsuțele de tip camping vor avea capacitate de cazare de maxim 4 locuri, asigurând o distanță față de celelalte căsuțe de minim 3 m, necesară parcării unei mașini. </w:t>
            </w: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lang w:val="ro-RO"/>
              </w:rPr>
              <w:t xml:space="preserve">În cadrul perimetrului campingului se acceptă construirea unui singur bungalow, ca spațiu de cazare </w:t>
            </w:r>
            <w:r w:rsidRPr="00A821CA">
              <w:rPr>
                <w:rFonts w:ascii="Trebuchet MS" w:hAnsi="Trebuchet MS"/>
                <w:sz w:val="22"/>
                <w:szCs w:val="22"/>
                <w:lang w:val="ro-RO"/>
              </w:rPr>
              <w:lastRenderedPageBreak/>
              <w:t>complementar, cu o capacitate de cazare de maximum 8 camere (16 locuri).</w:t>
            </w:r>
          </w:p>
          <w:p w:rsidR="00777938" w:rsidRPr="00A821CA" w:rsidRDefault="00777938" w:rsidP="00777938">
            <w:pPr>
              <w:pStyle w:val="NoSpacing"/>
              <w:jc w:val="both"/>
              <w:rPr>
                <w:rFonts w:ascii="Trebuchet MS" w:hAnsi="Trebuchet MS"/>
                <w:sz w:val="22"/>
                <w:szCs w:val="22"/>
              </w:rPr>
            </w:pPr>
            <w:r w:rsidRPr="00A821CA">
              <w:rPr>
                <w:rFonts w:ascii="Trebuchet MS" w:hAnsi="Trebuchet MS"/>
                <w:sz w:val="22"/>
                <w:szCs w:val="22"/>
              </w:rPr>
              <w:t>Se vor respecta prevederile OANT 65/2013, cu modific</w:t>
            </w:r>
            <w:r w:rsidRPr="00A821CA">
              <w:rPr>
                <w:rFonts w:ascii="Trebuchet MS" w:hAnsi="Trebuchet MS" w:cs="Calibri"/>
                <w:sz w:val="22"/>
                <w:szCs w:val="22"/>
              </w:rPr>
              <w:t>ă</w:t>
            </w:r>
            <w:r w:rsidRPr="00A821CA">
              <w:rPr>
                <w:rFonts w:ascii="Trebuchet MS" w:hAnsi="Trebuchet MS"/>
                <w:sz w:val="22"/>
                <w:szCs w:val="22"/>
              </w:rPr>
              <w:t xml:space="preserve">rile </w:t>
            </w:r>
            <w:r w:rsidRPr="00A821CA">
              <w:rPr>
                <w:rFonts w:ascii="Trebuchet MS" w:hAnsi="Trebuchet MS" w:cs="Calibri"/>
                <w:sz w:val="22"/>
                <w:szCs w:val="22"/>
              </w:rPr>
              <w:t>ş</w:t>
            </w:r>
            <w:r w:rsidRPr="00A821CA">
              <w:rPr>
                <w:rFonts w:ascii="Trebuchet MS" w:hAnsi="Trebuchet MS"/>
                <w:sz w:val="22"/>
                <w:szCs w:val="22"/>
              </w:rPr>
              <w:t>i complet</w:t>
            </w:r>
            <w:r w:rsidRPr="00A821CA">
              <w:rPr>
                <w:rFonts w:ascii="Trebuchet MS" w:hAnsi="Trebuchet MS" w:cs="Calibri"/>
                <w:sz w:val="22"/>
                <w:szCs w:val="22"/>
              </w:rPr>
              <w:t>ările ulterioare,</w:t>
            </w:r>
            <w:r w:rsidRPr="00A821CA">
              <w:rPr>
                <w:rFonts w:ascii="Trebuchet MS" w:hAnsi="Trebuchet MS"/>
                <w:sz w:val="22"/>
                <w:szCs w:val="22"/>
              </w:rPr>
              <w:t xml:space="preserve"> respectiv Anexa nr. 1 referitoare la criteriile minime obligatorii privind clasificarea structurilor de primire turistice de tipul bungalow</w:t>
            </w:r>
          </w:p>
          <w:p w:rsidR="00777938" w:rsidRPr="00A821CA" w:rsidRDefault="00777938" w:rsidP="00777938">
            <w:pPr>
              <w:pStyle w:val="NoSpacing"/>
              <w:jc w:val="both"/>
              <w:rPr>
                <w:rFonts w:ascii="Trebuchet MS" w:hAnsi="Trebuchet MS"/>
                <w:sz w:val="22"/>
                <w:szCs w:val="22"/>
                <w:lang w:val="ro-RO"/>
              </w:rPr>
            </w:pPr>
            <w:r w:rsidRPr="00A821CA">
              <w:rPr>
                <w:rFonts w:ascii="Trebuchet MS" w:hAnsi="Trebuchet MS"/>
                <w:b/>
                <w:sz w:val="22"/>
                <w:szCs w:val="22"/>
              </w:rPr>
              <w:t>Beneficiarul trebuie să respecte cerinţele de mediu</w:t>
            </w:r>
            <w:r w:rsidRPr="00A821CA">
              <w:rPr>
                <w:rFonts w:ascii="Trebuchet MS" w:hAnsi="Trebuchet MS"/>
                <w:sz w:val="22"/>
                <w:szCs w:val="22"/>
              </w:rPr>
              <w:t xml:space="preserve"> specifice investiţiilor în perimetrul ariilor naturale protejate.</w:t>
            </w:r>
            <w:r w:rsidRPr="00A821CA">
              <w:rPr>
                <w:rFonts w:ascii="Trebuchet MS" w:eastAsia="TimesNewRomanPSMT" w:hAnsi="Trebuchet MS"/>
                <w:sz w:val="22"/>
                <w:szCs w:val="22"/>
              </w:rPr>
              <w:t xml:space="preserve"> </w:t>
            </w:r>
          </w:p>
        </w:tc>
      </w:tr>
      <w:tr w:rsidR="00A821CA" w:rsidRPr="00A821CA" w:rsidTr="009F541E">
        <w:tc>
          <w:tcPr>
            <w:tcW w:w="2696"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Arial"/>
              </w:rPr>
            </w:pPr>
            <w:r w:rsidRPr="00A821CA">
              <w:rPr>
                <w:rFonts w:ascii="Trebuchet MS" w:hAnsi="Trebuchet MS" w:cs="Arial"/>
                <w:b/>
              </w:rPr>
              <w:lastRenderedPageBreak/>
              <w:t>Doc. 15</w:t>
            </w:r>
            <w:r w:rsidRPr="00A821CA">
              <w:rPr>
                <w:rFonts w:ascii="Trebuchet MS" w:hAnsi="Trebuchet MS" w:cs="Arial"/>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b/>
                <w:noProof/>
              </w:rPr>
              <w:t>Doc. 16</w:t>
            </w:r>
            <w:r w:rsidRPr="00A821CA">
              <w:rPr>
                <w:rFonts w:ascii="Trebuchet MS" w:hAnsi="Trebuchet MS" w:cs="Calibri"/>
                <w:noProof/>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p>
          <w:p w:rsidR="00777938" w:rsidRPr="00A821CA" w:rsidRDefault="00777938" w:rsidP="00777938">
            <w:pPr>
              <w:suppressAutoHyphens/>
              <w:spacing w:line="240" w:lineRule="auto"/>
              <w:jc w:val="both"/>
              <w:rPr>
                <w:rFonts w:ascii="Trebuchet MS" w:hAnsi="Trebuchet MS" w:cs="Calibri"/>
                <w:b/>
                <w:bCs/>
              </w:rPr>
            </w:pPr>
          </w:p>
        </w:tc>
        <w:tc>
          <w:tcPr>
            <w:tcW w:w="2304" w:type="pct"/>
            <w:tcBorders>
              <w:top w:val="single" w:sz="4" w:space="0" w:color="auto"/>
              <w:left w:val="single" w:sz="4" w:space="0" w:color="auto"/>
              <w:bottom w:val="single" w:sz="4" w:space="0" w:color="auto"/>
              <w:right w:val="single" w:sz="4" w:space="0" w:color="auto"/>
            </w:tcBorders>
          </w:tcPr>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A821CA">
              <w:rPr>
                <w:rFonts w:ascii="Trebuchet MS" w:hAnsi="Trebuchet MS"/>
              </w:rPr>
              <w:t xml:space="preserve"> </w:t>
            </w:r>
            <w:r w:rsidRPr="00A821CA">
              <w:rPr>
                <w:rFonts w:ascii="Trebuchet MS" w:hAnsi="Trebuchet MS" w:cs="Calibri"/>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777938" w:rsidRPr="00A821CA" w:rsidRDefault="00777938" w:rsidP="00777938">
            <w:pPr>
              <w:tabs>
                <w:tab w:val="left" w:pos="360"/>
              </w:tabs>
              <w:spacing w:line="240" w:lineRule="auto"/>
              <w:jc w:val="both"/>
              <w:rPr>
                <w:rFonts w:ascii="Trebuchet MS" w:hAnsi="Trebuchet MS" w:cs="Calibri"/>
                <w:b/>
              </w:rPr>
            </w:pPr>
            <w:r w:rsidRPr="00A821CA">
              <w:rPr>
                <w:rFonts w:ascii="Trebuchet MS" w:hAnsi="Trebuchet MS" w:cs="Calibri"/>
                <w:b/>
              </w:rPr>
              <w:t>Expertul verifică in Sectiunea F - Declaraţia pe propria raspundere si in studiul de fezabilitate</w:t>
            </w:r>
            <w:r w:rsidRPr="00A821CA">
              <w:rPr>
                <w:rFonts w:ascii="Trebuchet MS" w:hAnsi="Trebuchet MS" w:cs="Arial"/>
                <w:noProof/>
              </w:rPr>
              <w:t>/ memoriul justificativ</w:t>
            </w:r>
            <w:r w:rsidRPr="00A821CA">
              <w:rPr>
                <w:rFonts w:ascii="Trebuchet MS" w:hAnsi="Trebuchet MS" w:cs="Calibri"/>
                <w:b/>
              </w:rPr>
              <w:t xml:space="preserve"> atasat, ca prin modernizarea structurii de primire turistica </w:t>
            </w:r>
            <w:r w:rsidRPr="00A821CA">
              <w:rPr>
                <w:rFonts w:ascii="Trebuchet MS" w:hAnsi="Trebuchet MS" w:cs="Calibri"/>
                <w:b/>
                <w:i/>
              </w:rPr>
              <w:t>/ alimentatie publica</w:t>
            </w:r>
            <w:r w:rsidRPr="00A821CA">
              <w:rPr>
                <w:rFonts w:ascii="Trebuchet MS" w:hAnsi="Trebuchet MS" w:cs="Calibri"/>
                <w:b/>
              </w:rPr>
              <w:t xml:space="preserve"> va creste nivelul de confort cu cel putin o margareta.</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Atentie:</w:t>
            </w:r>
          </w:p>
          <w:p w:rsidR="00777938" w:rsidRPr="00A821CA" w:rsidRDefault="00777938" w:rsidP="00777938">
            <w:pPr>
              <w:tabs>
                <w:tab w:val="left" w:pos="360"/>
              </w:tabs>
              <w:spacing w:line="240" w:lineRule="auto"/>
              <w:jc w:val="both"/>
              <w:rPr>
                <w:rFonts w:ascii="Trebuchet MS" w:hAnsi="Trebuchet MS" w:cs="Calibri"/>
              </w:rPr>
            </w:pPr>
            <w:r w:rsidRPr="00A821CA">
              <w:rPr>
                <w:rFonts w:ascii="Trebuchet MS" w:hAnsi="Trebuchet MS" w:cs="Calibri"/>
              </w:rPr>
              <w:t xml:space="preserve">Se vor considera cheltuieli eligibile, cheltuielile pentru realizarea acelor spaţii mentionate in Anexele la normele metodologice- criterii obligatorii si </w:t>
            </w:r>
            <w:r w:rsidRPr="00A821CA">
              <w:rPr>
                <w:rFonts w:ascii="Trebuchet MS" w:hAnsi="Trebuchet MS" w:cs="Calibri"/>
              </w:rPr>
              <w:lastRenderedPageBreak/>
              <w:t>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EB0E0B" w:rsidRPr="00A821CA" w:rsidRDefault="00EB0E0B" w:rsidP="00777938">
      <w:pPr>
        <w:spacing w:before="120" w:after="120" w:line="240" w:lineRule="auto"/>
        <w:jc w:val="both"/>
        <w:rPr>
          <w:rFonts w:ascii="Trebuchet MS" w:hAnsi="Trebuchet MS"/>
          <w:lang w:val="it-IT"/>
        </w:rPr>
      </w:pPr>
      <w:r w:rsidRPr="00A821CA">
        <w:rPr>
          <w:rFonts w:ascii="Trebuchet MS" w:hAnsi="Trebuchet MS"/>
        </w:rPr>
        <w:t>Verificarea îndeplinirii acestui criteriu se reia la etapa semnării contractului, când se completează aceste verificări cu analiza D</w:t>
      </w:r>
      <w:r w:rsidRPr="00A821CA">
        <w:rPr>
          <w:rFonts w:ascii="Trebuchet MS" w:hAnsi="Trebuchet MS"/>
          <w:b/>
        </w:rPr>
        <w:t>ocument emis de ANPM pentru proiect</w:t>
      </w:r>
      <w:r w:rsidRPr="00A821CA">
        <w:rPr>
          <w:rFonts w:ascii="Trebuchet MS" w:hAnsi="Trebuchet MS"/>
        </w:rPr>
        <w:t xml:space="preserve"> şi, dacă este cazul, </w:t>
      </w:r>
      <w:r w:rsidRPr="00A821CA">
        <w:rPr>
          <w:rFonts w:ascii="Trebuchet MS" w:hAnsi="Trebuchet MS"/>
          <w:b/>
        </w:rPr>
        <w:t>Nota de constatare privind condiţiile de mediu</w:t>
      </w:r>
      <w:r w:rsidRPr="00A821CA">
        <w:rPr>
          <w:rFonts w:ascii="Trebuchet MS" w:hAnsi="Trebuchet MS"/>
        </w:rPr>
        <w:t xml:space="preserve"> (pentru toate unităţile în funcţiune care se modernizează prin proiect)  </w:t>
      </w:r>
    </w:p>
    <w:p w:rsidR="00777938" w:rsidRPr="00A821CA" w:rsidRDefault="00777938" w:rsidP="00777938">
      <w:pPr>
        <w:spacing w:before="120" w:after="120" w:line="240" w:lineRule="auto"/>
        <w:jc w:val="both"/>
        <w:rPr>
          <w:rFonts w:ascii="Trebuchet MS" w:hAnsi="Trebuchet MS"/>
          <w:lang w:val="it-IT"/>
        </w:rPr>
      </w:pPr>
    </w:p>
    <w:p w:rsidR="007654DC" w:rsidRPr="00A821CA" w:rsidRDefault="007654DC" w:rsidP="008F49C7">
      <w:pPr>
        <w:spacing w:after="0"/>
        <w:contextualSpacing/>
        <w:jc w:val="both"/>
        <w:rPr>
          <w:rFonts w:ascii="Trebuchet MS" w:hAnsi="Trebuchet MS" w:cs="Trebuchet MS"/>
          <w:b/>
        </w:rPr>
      </w:pPr>
      <w:r w:rsidRPr="00A821CA">
        <w:rPr>
          <w:rFonts w:ascii="Trebuchet MS" w:hAnsi="Trebuchet MS"/>
          <w:b/>
        </w:rPr>
        <w:t>EG4 T</w:t>
      </w:r>
      <w:r w:rsidRPr="00A821CA">
        <w:rPr>
          <w:rFonts w:ascii="Trebuchet MS" w:hAnsi="Trebuchet MS" w:cs="Trebuchet MS"/>
          <w:b/>
        </w:rPr>
        <w:t>oate cheltuielile aferente implementării proiectelor trebuie să fie efectuate pe teritoriul GAL ATBN;</w:t>
      </w:r>
    </w:p>
    <w:p w:rsidR="002A0566" w:rsidRPr="00A821CA" w:rsidRDefault="002A0566" w:rsidP="007654DC">
      <w:pPr>
        <w:spacing w:after="0"/>
        <w:ind w:left="284" w:hanging="284"/>
        <w:contextualSpacing/>
        <w:jc w:val="both"/>
        <w:rPr>
          <w:rFonts w:ascii="Trebuchet MS" w:hAnsi="Trebuchet MS" w:cs="Trebuchet MS"/>
          <w:sz w:val="18"/>
        </w:rPr>
      </w:pP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898"/>
        <w:gridCol w:w="5386"/>
      </w:tblGrid>
      <w:tr w:rsidR="00A821CA" w:rsidRPr="00A821CA" w:rsidTr="009F541E">
        <w:tc>
          <w:tcPr>
            <w:tcW w:w="3918" w:type="dxa"/>
            <w:gridSpan w:val="2"/>
            <w:shd w:val="clear" w:color="auto" w:fill="C0C0C0"/>
          </w:tcPr>
          <w:p w:rsidR="002A0566" w:rsidRPr="00A821CA" w:rsidRDefault="002A0566" w:rsidP="009F541E">
            <w:pPr>
              <w:keepNext/>
              <w:spacing w:line="240" w:lineRule="auto"/>
              <w:outlineLvl w:val="0"/>
              <w:rPr>
                <w:rFonts w:ascii="Trebuchet MS" w:hAnsi="Trebuchet MS" w:cs="Calibri"/>
                <w:b/>
                <w:bCs/>
              </w:rPr>
            </w:pPr>
            <w:r w:rsidRPr="00A821CA">
              <w:rPr>
                <w:rFonts w:ascii="Trebuchet MS" w:hAnsi="Trebuchet MS" w:cs="Calibri"/>
                <w:b/>
                <w:bCs/>
              </w:rPr>
              <w:t>DOCUMENTE  DE PREZENTAT</w:t>
            </w:r>
          </w:p>
        </w:tc>
        <w:tc>
          <w:tcPr>
            <w:tcW w:w="5386" w:type="dxa"/>
            <w:shd w:val="clear" w:color="auto" w:fill="C0C0C0"/>
          </w:tcPr>
          <w:p w:rsidR="002A0566" w:rsidRPr="00A821CA" w:rsidRDefault="002A0566" w:rsidP="009F541E">
            <w:pPr>
              <w:spacing w:line="240" w:lineRule="auto"/>
              <w:jc w:val="both"/>
              <w:rPr>
                <w:rFonts w:ascii="Trebuchet MS" w:hAnsi="Trebuchet MS" w:cs="Calibri"/>
                <w:b/>
                <w:lang w:val="pt-BR"/>
              </w:rPr>
            </w:pPr>
            <w:r w:rsidRPr="00A821CA">
              <w:rPr>
                <w:rFonts w:ascii="Trebuchet MS" w:hAnsi="Trebuchet MS" w:cs="Calibri"/>
                <w:b/>
                <w:lang w:val="pt-BR"/>
              </w:rPr>
              <w:t>PUNCTE DE VERIFICAT ÎN DOCUMENTE</w:t>
            </w:r>
          </w:p>
        </w:tc>
      </w:tr>
      <w:tr w:rsidR="00A821CA" w:rsidRPr="00A821CA" w:rsidTr="009F541E">
        <w:trPr>
          <w:gridBefore w:val="1"/>
          <w:wBefore w:w="20" w:type="dxa"/>
          <w:trHeight w:val="166"/>
        </w:trPr>
        <w:tc>
          <w:tcPr>
            <w:tcW w:w="3898" w:type="dxa"/>
          </w:tcPr>
          <w:p w:rsidR="002A0566" w:rsidRPr="00A821CA" w:rsidRDefault="002A0566" w:rsidP="009F541E">
            <w:pPr>
              <w:pStyle w:val="BodyText3"/>
              <w:rPr>
                <w:rFonts w:ascii="Trebuchet MS" w:hAnsi="Trebuchet MS" w:cs="Arial"/>
                <w:b/>
                <w:sz w:val="22"/>
                <w:szCs w:val="22"/>
                <w:lang w:val="it-IT"/>
              </w:rPr>
            </w:pPr>
            <w:r w:rsidRPr="00A821CA">
              <w:rPr>
                <w:rFonts w:ascii="Trebuchet MS" w:hAnsi="Trebuchet MS" w:cs="Arial"/>
                <w:b/>
                <w:sz w:val="22"/>
                <w:szCs w:val="22"/>
                <w:lang w:val="it-IT"/>
              </w:rPr>
              <w:t>Studiul de fezabilitate</w:t>
            </w:r>
            <w:r w:rsidRPr="00A821CA">
              <w:rPr>
                <w:rFonts w:ascii="Trebuchet MS" w:hAnsi="Trebuchet MS" w:cs="Arial"/>
                <w:noProof/>
                <w:sz w:val="22"/>
                <w:szCs w:val="22"/>
              </w:rPr>
              <w:t>/ Memoriul justificativ</w:t>
            </w:r>
          </w:p>
          <w:p w:rsidR="00015A05" w:rsidRPr="00A821CA" w:rsidRDefault="00015A05" w:rsidP="00015A05">
            <w:pPr>
              <w:pStyle w:val="BodyText3"/>
              <w:rPr>
                <w:rFonts w:ascii="Trebuchet MS" w:hAnsi="Trebuchet MS" w:cs="Arial"/>
                <w:b/>
                <w:sz w:val="22"/>
                <w:szCs w:val="22"/>
                <w:lang w:val="it-IT"/>
              </w:rPr>
            </w:pPr>
            <w:r w:rsidRPr="00A821CA">
              <w:rPr>
                <w:rFonts w:ascii="Trebuchet MS" w:hAnsi="Trebuchet MS" w:cs="Arial"/>
                <w:b/>
                <w:sz w:val="22"/>
                <w:szCs w:val="22"/>
                <w:lang w:val="it-IT"/>
              </w:rPr>
              <w:t>Cererea de finantare</w:t>
            </w:r>
          </w:p>
          <w:p w:rsidR="002A0566" w:rsidRPr="00A821CA" w:rsidRDefault="002A0566" w:rsidP="00015A05">
            <w:pPr>
              <w:pStyle w:val="BodyText3"/>
              <w:rPr>
                <w:rFonts w:ascii="Trebuchet MS" w:hAnsi="Trebuchet MS" w:cs="Arial"/>
                <w:b/>
                <w:sz w:val="22"/>
                <w:szCs w:val="22"/>
                <w:lang w:val="it-IT"/>
              </w:rPr>
            </w:pPr>
            <w:r w:rsidRPr="00A821CA">
              <w:rPr>
                <w:rFonts w:ascii="Trebuchet MS" w:hAnsi="Trebuchet MS" w:cs="Arial"/>
                <w:b/>
                <w:bCs/>
                <w:sz w:val="22"/>
                <w:szCs w:val="22"/>
              </w:rPr>
              <w:t xml:space="preserve">Documente solicitate pentru imobilul (clădirile şi/ sau terenurile) pe care sunt/ vor fi realizate investiţiile, </w:t>
            </w:r>
          </w:p>
          <w:p w:rsidR="002A0566" w:rsidRPr="00A821CA" w:rsidRDefault="002A0566" w:rsidP="009F541E">
            <w:pPr>
              <w:pStyle w:val="BodyText3"/>
              <w:rPr>
                <w:rFonts w:ascii="Trebuchet MS" w:hAnsi="Trebuchet MS" w:cs="Arial"/>
                <w:b/>
                <w:sz w:val="22"/>
                <w:szCs w:val="22"/>
                <w:lang w:val="it-IT"/>
              </w:rPr>
            </w:pPr>
          </w:p>
          <w:p w:rsidR="002A0566" w:rsidRPr="00A821CA" w:rsidRDefault="002A0566" w:rsidP="009F541E">
            <w:pPr>
              <w:pStyle w:val="BodyText3"/>
              <w:rPr>
                <w:rFonts w:ascii="Trebuchet MS" w:hAnsi="Trebuchet MS" w:cs="Arial"/>
                <w:b/>
                <w:sz w:val="22"/>
                <w:szCs w:val="22"/>
                <w:lang w:val="it-IT"/>
              </w:rPr>
            </w:pPr>
            <w:r w:rsidRPr="00A821CA">
              <w:rPr>
                <w:rFonts w:ascii="Trebuchet MS" w:hAnsi="Trebuchet MS" w:cs="Arial"/>
                <w:sz w:val="22"/>
                <w:szCs w:val="22"/>
                <w:lang w:val="it-IT"/>
              </w:rPr>
              <w:t>Doc.14</w:t>
            </w:r>
            <w:r w:rsidRPr="00A821CA">
              <w:rPr>
                <w:rFonts w:ascii="Trebuchet MS" w:hAnsi="Trebuchet MS" w:cs="Arial"/>
                <w:b/>
                <w:sz w:val="22"/>
                <w:szCs w:val="22"/>
                <w:lang w:val="it-IT"/>
              </w:rPr>
              <w:t xml:space="preserve"> Certificat de urbanism/Autorizatie de construire, după caz</w:t>
            </w:r>
          </w:p>
          <w:p w:rsidR="002A0566" w:rsidRPr="00A821CA" w:rsidRDefault="002A0566" w:rsidP="009F541E">
            <w:pPr>
              <w:pStyle w:val="BodyText3"/>
              <w:rPr>
                <w:rFonts w:ascii="Trebuchet MS" w:hAnsi="Trebuchet MS" w:cs="Arial"/>
                <w:b/>
                <w:sz w:val="22"/>
                <w:szCs w:val="22"/>
                <w:lang w:val="it-IT"/>
              </w:rPr>
            </w:pPr>
          </w:p>
          <w:p w:rsidR="002A0566" w:rsidRPr="00A821CA" w:rsidRDefault="002A0566" w:rsidP="009F541E">
            <w:pPr>
              <w:pStyle w:val="BodyText3"/>
              <w:rPr>
                <w:rFonts w:ascii="Trebuchet MS" w:hAnsi="Trebuchet MS" w:cs="Calibri"/>
                <w:b/>
                <w:sz w:val="22"/>
                <w:szCs w:val="22"/>
              </w:rPr>
            </w:pPr>
            <w:r w:rsidRPr="00A821CA">
              <w:rPr>
                <w:rFonts w:ascii="Trebuchet MS" w:hAnsi="Trebuchet MS" w:cs="Arial"/>
                <w:bCs/>
                <w:sz w:val="22"/>
                <w:szCs w:val="22"/>
                <w:lang w:val="it-IT"/>
              </w:rPr>
              <w:t>Baza de date a serviciul online RECOM  a ONRC</w:t>
            </w:r>
            <w:r w:rsidRPr="00A821CA">
              <w:rPr>
                <w:rFonts w:ascii="Trebuchet MS" w:hAnsi="Trebuchet MS" w:cs="Calibri"/>
                <w:b/>
                <w:sz w:val="22"/>
                <w:szCs w:val="22"/>
              </w:rPr>
              <w:t>.</w:t>
            </w:r>
          </w:p>
          <w:p w:rsidR="002A0566" w:rsidRPr="00A821CA" w:rsidRDefault="002A0566" w:rsidP="009F541E">
            <w:pPr>
              <w:spacing w:line="240" w:lineRule="auto"/>
              <w:jc w:val="both"/>
              <w:rPr>
                <w:rFonts w:ascii="Trebuchet MS" w:hAnsi="Trebuchet MS" w:cs="Calibri"/>
                <w:lang w:val="pt-BR"/>
              </w:rPr>
            </w:pPr>
          </w:p>
        </w:tc>
        <w:tc>
          <w:tcPr>
            <w:tcW w:w="5386" w:type="dxa"/>
          </w:tcPr>
          <w:p w:rsidR="002A0566" w:rsidRPr="00A821CA" w:rsidRDefault="002A0566" w:rsidP="009F541E">
            <w:pPr>
              <w:spacing w:line="240" w:lineRule="auto"/>
              <w:jc w:val="both"/>
              <w:rPr>
                <w:rFonts w:ascii="Trebuchet MS" w:hAnsi="Trebuchet MS" w:cs="Calibri"/>
              </w:rPr>
            </w:pPr>
            <w:r w:rsidRPr="00A821CA">
              <w:rPr>
                <w:rFonts w:ascii="Trebuchet MS" w:hAnsi="Trebuchet MS" w:cs="Calibri"/>
                <w:b/>
                <w:bCs/>
              </w:rPr>
              <w:t>Doc</w:t>
            </w:r>
            <w:r w:rsidR="00BD781E" w:rsidRPr="00A821CA">
              <w:rPr>
                <w:rFonts w:ascii="Trebuchet MS" w:hAnsi="Trebuchet MS" w:cs="Calibri"/>
                <w:b/>
                <w:bCs/>
              </w:rPr>
              <w:t>.</w:t>
            </w:r>
            <w:r w:rsidRPr="00A821CA">
              <w:rPr>
                <w:rFonts w:ascii="Trebuchet MS" w:hAnsi="Trebuchet MS" w:cs="Calibri"/>
                <w:b/>
                <w:bCs/>
              </w:rPr>
              <w:t xml:space="preserve"> 1</w:t>
            </w:r>
            <w:r w:rsidRPr="00A821CA">
              <w:rPr>
                <w:rFonts w:ascii="Trebuchet MS" w:hAnsi="Trebuchet MS" w:cs="Calibri"/>
              </w:rPr>
              <w:t xml:space="preserve"> Studiul de fezabilitate</w:t>
            </w:r>
            <w:r w:rsidRPr="00A821CA">
              <w:rPr>
                <w:rFonts w:ascii="Trebuchet MS" w:hAnsi="Trebuchet MS" w:cs="Arial"/>
                <w:noProof/>
              </w:rPr>
              <w:t>/ Memoriul justificativ</w:t>
            </w:r>
            <w:r w:rsidRPr="00A821CA">
              <w:rPr>
                <w:rFonts w:ascii="Trebuchet MS" w:hAnsi="Trebuchet MS" w:cs="Calibri"/>
              </w:rPr>
              <w:t xml:space="preserve"> din care sa reiasa ca investiţia pentru care se solicita finantarea, este localizată in teritoriul GAL ATBN. </w:t>
            </w:r>
          </w:p>
          <w:p w:rsidR="002A0566" w:rsidRPr="00A821CA" w:rsidRDefault="002A0566" w:rsidP="009F541E">
            <w:pPr>
              <w:spacing w:line="240" w:lineRule="auto"/>
              <w:jc w:val="both"/>
              <w:rPr>
                <w:rFonts w:ascii="Trebuchet MS" w:hAnsi="Trebuchet MS" w:cs="Calibri"/>
              </w:rPr>
            </w:pPr>
            <w:r w:rsidRPr="00A821CA">
              <w:rPr>
                <w:rFonts w:ascii="Trebuchet MS" w:hAnsi="Trebuchet MS" w:cs="Calibri"/>
                <w:bCs/>
              </w:rPr>
              <w:t>Se verifică dacă informațiile cuprinse în</w:t>
            </w:r>
            <w:r w:rsidRPr="00A821CA">
              <w:rPr>
                <w:rFonts w:ascii="Trebuchet MS" w:hAnsi="Trebuchet MS" w:cs="Calibri"/>
                <w:b/>
                <w:bCs/>
              </w:rPr>
              <w:t xml:space="preserve"> Doc.3</w:t>
            </w:r>
            <w:r w:rsidRPr="00A821CA">
              <w:rPr>
                <w:rFonts w:ascii="Trebuchet MS" w:hAnsi="Trebuchet MS" w:cs="Calibri"/>
              </w:rPr>
              <w:t xml:space="preserve"> aferent cladirii sau terenului pe care se realizeaza investiția, atestă că amplasamentul investitiei este situat in teritoriul GAL ATBN.</w:t>
            </w:r>
          </w:p>
          <w:p w:rsidR="002A0566" w:rsidRPr="00A821CA" w:rsidRDefault="002A0566" w:rsidP="009F541E">
            <w:pPr>
              <w:spacing w:line="240" w:lineRule="auto"/>
              <w:jc w:val="both"/>
              <w:rPr>
                <w:rFonts w:ascii="Trebuchet MS" w:hAnsi="Trebuchet MS" w:cs="Calibri"/>
              </w:rPr>
            </w:pPr>
            <w:r w:rsidRPr="00A821CA">
              <w:rPr>
                <w:rFonts w:ascii="Trebuchet MS" w:hAnsi="Trebuchet MS" w:cs="Calibri"/>
              </w:rPr>
              <w:t>Utilajele si echipamentele propuse a fi achizitionate in Studiul de fezabilitate</w:t>
            </w:r>
            <w:r w:rsidRPr="00A821CA">
              <w:rPr>
                <w:rFonts w:ascii="Trebuchet MS" w:hAnsi="Trebuchet MS" w:cs="Arial"/>
                <w:noProof/>
              </w:rPr>
              <w:t>/ Memoriul justificativ</w:t>
            </w:r>
            <w:r w:rsidRPr="00A821CA">
              <w:rPr>
                <w:rFonts w:ascii="Trebuchet MS" w:hAnsi="Trebuchet MS" w:cs="Calibri"/>
              </w:rPr>
              <w:t xml:space="preserve"> trebuie sa fie aferente activitatii  care  face obiectul cererii de finantare.   Se verifica daca utilajele si echipamentele propuse in studiul de fezabilitate</w:t>
            </w:r>
            <w:r w:rsidRPr="00A821CA">
              <w:rPr>
                <w:rFonts w:ascii="Trebuchet MS" w:hAnsi="Trebuchet MS" w:cs="Arial"/>
                <w:noProof/>
              </w:rPr>
              <w:t>/ Memoriul justificativ</w:t>
            </w:r>
            <w:r w:rsidRPr="00A821CA">
              <w:rPr>
                <w:rFonts w:ascii="Trebuchet MS" w:hAnsi="Trebuchet MS" w:cs="Calibri"/>
              </w:rPr>
              <w:t xml:space="preserve"> sunt justificate pentru activitatile propuse prin proiect. </w:t>
            </w:r>
          </w:p>
          <w:p w:rsidR="002A0566" w:rsidRPr="00A821CA" w:rsidRDefault="002A0566" w:rsidP="009F541E">
            <w:pPr>
              <w:spacing w:line="240" w:lineRule="auto"/>
              <w:jc w:val="both"/>
              <w:rPr>
                <w:rFonts w:ascii="Trebuchet MS" w:hAnsi="Trebuchet MS" w:cs="Calibri"/>
              </w:rPr>
            </w:pPr>
            <w:r w:rsidRPr="00A821CA">
              <w:rPr>
                <w:rFonts w:ascii="Trebuchet MS" w:hAnsi="Trebuchet MS" w:cs="Calibri"/>
              </w:rPr>
              <w:t>Pentru proiectele care vizeaza echipamente de agrement:</w:t>
            </w:r>
          </w:p>
          <w:p w:rsidR="002A0566" w:rsidRPr="00A821CA" w:rsidRDefault="002A0566" w:rsidP="009F541E">
            <w:pPr>
              <w:spacing w:line="240" w:lineRule="auto"/>
              <w:jc w:val="both"/>
              <w:rPr>
                <w:rFonts w:ascii="Trebuchet MS" w:hAnsi="Trebuchet MS" w:cs="Calibri"/>
              </w:rPr>
            </w:pPr>
            <w:r w:rsidRPr="00A821CA">
              <w:rPr>
                <w:rFonts w:ascii="Trebuchet MS" w:hAnsi="Trebuchet MS" w:cs="Calibri"/>
              </w:rPr>
              <w:t>In cazul echipamentelor de agrement acestea trebuie utilizate in aria descrisa in studiul de fezabilitate</w:t>
            </w:r>
            <w:r w:rsidRPr="00A821CA">
              <w:rPr>
                <w:rFonts w:ascii="Trebuchet MS" w:hAnsi="Trebuchet MS" w:cs="Arial"/>
                <w:noProof/>
              </w:rPr>
              <w:t>/ Memoriul justificativ</w:t>
            </w:r>
            <w:r w:rsidRPr="00A821CA">
              <w:rPr>
                <w:rFonts w:ascii="Trebuchet MS" w:hAnsi="Trebuchet MS" w:cs="Calibri"/>
              </w:rPr>
              <w:t xml:space="preserve"> si\sau ariile protejate din vecinatate (confrm listei din anexa 11).</w:t>
            </w:r>
          </w:p>
          <w:p w:rsidR="002A0566" w:rsidRPr="00A821CA" w:rsidRDefault="002A0566" w:rsidP="009F541E">
            <w:pPr>
              <w:spacing w:line="240" w:lineRule="auto"/>
              <w:jc w:val="both"/>
              <w:rPr>
                <w:rFonts w:ascii="Trebuchet MS" w:hAnsi="Trebuchet MS" w:cs="Calibri"/>
              </w:rPr>
            </w:pPr>
            <w:r w:rsidRPr="00A821CA">
              <w:rPr>
                <w:rFonts w:ascii="Trebuchet MS" w:hAnsi="Trebuchet MS" w:cs="Calibri"/>
              </w:rPr>
              <w:t xml:space="preserve">In cazul in care prin proiect se propun </w:t>
            </w:r>
            <w:r w:rsidRPr="00A821CA">
              <w:rPr>
                <w:rFonts w:ascii="Trebuchet MS" w:hAnsi="Trebuchet MS"/>
              </w:rPr>
              <w:t>echipamente de agrement autopropulsate, proiectul este neeligibil.</w:t>
            </w:r>
          </w:p>
          <w:p w:rsidR="002A0566" w:rsidRPr="00A821CA" w:rsidRDefault="002A0566" w:rsidP="009F541E">
            <w:pPr>
              <w:suppressAutoHyphens/>
              <w:spacing w:line="240" w:lineRule="auto"/>
              <w:ind w:left="-70"/>
              <w:jc w:val="both"/>
              <w:rPr>
                <w:rFonts w:ascii="Trebuchet MS" w:hAnsi="Trebuchet MS" w:cs="Calibri"/>
                <w:lang w:val="it-IT"/>
              </w:rPr>
            </w:pPr>
            <w:r w:rsidRPr="00A821CA">
              <w:rPr>
                <w:rFonts w:ascii="Trebuchet MS" w:hAnsi="Trebuchet MS" w:cs="Calibri"/>
                <w:b/>
                <w:bCs/>
              </w:rPr>
              <w:lastRenderedPageBreak/>
              <w:t>Doc.14</w:t>
            </w:r>
            <w:r w:rsidRPr="00A821CA">
              <w:rPr>
                <w:rFonts w:ascii="Trebuchet MS" w:hAnsi="Trebuchet MS" w:cs="Calibri"/>
              </w:rPr>
              <w:t xml:space="preserve">- trebuie sa fie  eliberat pentru investiţia prevăzută în proiect, în locaţia menţionată în studiul de fezabilitate, pe </w:t>
            </w:r>
            <w:r w:rsidRPr="00A821CA">
              <w:rPr>
                <w:rFonts w:ascii="Trebuchet MS" w:hAnsi="Trebuchet MS" w:cs="Calibri"/>
                <w:lang w:val="it-IT"/>
              </w:rPr>
              <w:t>amplasamentul prevăzut în documentul 3.</w:t>
            </w:r>
          </w:p>
          <w:p w:rsidR="002A0566" w:rsidRPr="00A821CA" w:rsidRDefault="002A0566" w:rsidP="009F541E">
            <w:pPr>
              <w:suppressAutoHyphens/>
              <w:spacing w:line="240" w:lineRule="auto"/>
              <w:ind w:left="-70"/>
              <w:jc w:val="both"/>
              <w:rPr>
                <w:rFonts w:ascii="Trebuchet MS" w:hAnsi="Trebuchet MS" w:cs="Calibri"/>
              </w:rPr>
            </w:pPr>
            <w:r w:rsidRPr="00A821CA">
              <w:rPr>
                <w:rFonts w:ascii="Trebuchet MS" w:hAnsi="Trebuchet MS" w:cs="Calibri"/>
                <w:lang w:val="it-IT"/>
              </w:rPr>
              <w:t xml:space="preserve">-Serviciul online RECOM - Se verifică daca </w:t>
            </w:r>
            <w:r w:rsidRPr="00A821CA">
              <w:rPr>
                <w:rFonts w:ascii="Trebuchet MS" w:hAnsi="Trebuchet MS" w:cs="Calibri"/>
              </w:rPr>
              <w:t>punctul /punctele de lucru unde se realizeaza investitia pentru care se solicită finanțarea este amplasat in teritoriul GAL</w:t>
            </w:r>
            <w:r w:rsidRPr="00A821CA">
              <w:rPr>
                <w:rFonts w:ascii="Trebuchet MS" w:hAnsi="Trebuchet MS" w:cs="Calibri"/>
                <w:lang w:val="it-IT"/>
              </w:rPr>
              <w:t xml:space="preserve"> şi concorda cu localizarea investiţiei pentru care se solicita finantare (asa cum este descris in studiul de fezabilitate</w:t>
            </w:r>
            <w:r w:rsidRPr="00A821CA">
              <w:rPr>
                <w:rFonts w:ascii="Trebuchet MS" w:hAnsi="Trebuchet MS" w:cs="Arial"/>
                <w:noProof/>
              </w:rPr>
              <w:t>/ Memoriul justificativ</w:t>
            </w:r>
            <w:r w:rsidRPr="00A821CA">
              <w:rPr>
                <w:rFonts w:ascii="Trebuchet MS" w:hAnsi="Trebuchet MS" w:cs="Calibri"/>
                <w:lang w:val="it-IT"/>
              </w:rPr>
              <w:t>).</w:t>
            </w:r>
            <w:r w:rsidRPr="00A821CA">
              <w:rPr>
                <w:rFonts w:ascii="Trebuchet MS" w:hAnsi="Trebuchet MS" w:cs="Calibri"/>
              </w:rPr>
              <w:t xml:space="preserve"> </w:t>
            </w:r>
          </w:p>
          <w:p w:rsidR="002A0566" w:rsidRPr="00A821CA" w:rsidRDefault="002A0566" w:rsidP="009F541E">
            <w:pPr>
              <w:suppressAutoHyphens/>
              <w:spacing w:line="240" w:lineRule="auto"/>
              <w:ind w:left="-70"/>
              <w:jc w:val="both"/>
              <w:rPr>
                <w:rFonts w:ascii="Trebuchet MS" w:hAnsi="Trebuchet MS" w:cs="Calibri"/>
              </w:rPr>
            </w:pPr>
            <w:r w:rsidRPr="00A821CA">
              <w:rPr>
                <w:rFonts w:ascii="Trebuchet MS" w:hAnsi="Trebuchet MS" w:cs="Calibri"/>
              </w:rPr>
              <w:t>Solicitantul poate detine alte puncte de lucru (care nu sunt aferente activitatii finantate prin FEADR) si in mediul urban.</w:t>
            </w:r>
          </w:p>
          <w:p w:rsidR="002A0566" w:rsidRPr="00A821CA" w:rsidRDefault="002A0566" w:rsidP="009F541E">
            <w:pPr>
              <w:suppressAutoHyphens/>
              <w:spacing w:line="240" w:lineRule="auto"/>
              <w:ind w:left="-70"/>
              <w:jc w:val="both"/>
              <w:rPr>
                <w:rFonts w:ascii="Trebuchet MS" w:hAnsi="Trebuchet MS" w:cs="Calibri"/>
              </w:rPr>
            </w:pPr>
            <w:r w:rsidRPr="00A821CA">
              <w:rPr>
                <w:rFonts w:ascii="Trebuchet MS" w:hAnsi="Trebuchet MS" w:cs="Arial"/>
                <w:lang w:val="pt-BR"/>
              </w:rPr>
              <w:t>Dacă punctul de lucru nu este inregistrat, se verifică existenţa angajamentului (</w:t>
            </w:r>
            <w:r w:rsidRPr="00A821CA">
              <w:rPr>
                <w:rFonts w:ascii="Trebuchet MS" w:hAnsi="Trebuchet MS" w:cs="Calibri"/>
              </w:rPr>
              <w:t>dacă solicitantul a semnat partea F a Cererii de Finanțare).</w:t>
            </w:r>
          </w:p>
          <w:p w:rsidR="002A0566" w:rsidRPr="00A821CA" w:rsidRDefault="002A0566" w:rsidP="009F541E">
            <w:pPr>
              <w:autoSpaceDE w:val="0"/>
              <w:autoSpaceDN w:val="0"/>
              <w:spacing w:before="40" w:after="40" w:line="240" w:lineRule="auto"/>
              <w:rPr>
                <w:rFonts w:ascii="Trebuchet MS" w:hAnsi="Trebuchet MS" w:cs="Calibri"/>
              </w:rPr>
            </w:pPr>
            <w:r w:rsidRPr="00A821CA">
              <w:rPr>
                <w:rFonts w:ascii="Trebuchet MS" w:hAnsi="Trebuchet MS" w:cs="Calibri"/>
              </w:rPr>
              <w:t xml:space="preserve">Dacă exista necorelări intre Cererea de finantare,  </w:t>
            </w:r>
            <w:r w:rsidRPr="00A821CA">
              <w:rPr>
                <w:rFonts w:ascii="Trebuchet MS" w:hAnsi="Trebuchet MS" w:cs="Calibri"/>
                <w:b/>
              </w:rPr>
              <w:t>Doc. 1</w:t>
            </w:r>
            <w:r w:rsidRPr="00A821CA">
              <w:rPr>
                <w:rFonts w:ascii="Trebuchet MS" w:hAnsi="Trebuchet MS" w:cs="Calibri"/>
              </w:rPr>
              <w:t xml:space="preserve"> Studiul de Fezabilitate</w:t>
            </w:r>
            <w:r w:rsidRPr="00A821CA">
              <w:rPr>
                <w:rFonts w:ascii="Trebuchet MS" w:hAnsi="Trebuchet MS" w:cs="Arial"/>
                <w:noProof/>
              </w:rPr>
              <w:t>/ Memoriul justificativ</w:t>
            </w:r>
            <w:r w:rsidRPr="00A821CA">
              <w:rPr>
                <w:rFonts w:ascii="Trebuchet MS" w:hAnsi="Trebuchet MS" w:cs="Calibri"/>
              </w:rPr>
              <w:t xml:space="preserve"> şi </w:t>
            </w:r>
            <w:r w:rsidRPr="00A821CA">
              <w:rPr>
                <w:rFonts w:ascii="Trebuchet MS" w:hAnsi="Trebuchet MS" w:cs="Calibri"/>
                <w:b/>
              </w:rPr>
              <w:t>Doc.3.</w:t>
            </w:r>
            <w:r w:rsidRPr="00A821CA">
              <w:rPr>
                <w:rFonts w:ascii="Trebuchet MS" w:hAnsi="Trebuchet MS" w:cs="Calibri"/>
              </w:rPr>
              <w:t xml:space="preserve"> Documente pentru terenurile și/sau clădirile aferente realizării investițiilor in ceea ce priveşte punctul de lucru aferent realizării investiţiei, se solicită informaţii suplimentare pentru clarificarea acestora.</w:t>
            </w:r>
          </w:p>
        </w:tc>
      </w:tr>
    </w:tbl>
    <w:p w:rsidR="002A0566" w:rsidRPr="00A821CA" w:rsidRDefault="002A0566" w:rsidP="002A0566">
      <w:pPr>
        <w:tabs>
          <w:tab w:val="left" w:pos="3120"/>
          <w:tab w:val="center" w:pos="4320"/>
          <w:tab w:val="right" w:pos="8640"/>
        </w:tabs>
        <w:spacing w:after="0" w:line="240" w:lineRule="auto"/>
        <w:jc w:val="both"/>
        <w:rPr>
          <w:rFonts w:ascii="Trebuchet MS" w:hAnsi="Trebuchet MS" w:cs="Calibri"/>
          <w:b/>
        </w:rPr>
      </w:pPr>
    </w:p>
    <w:p w:rsidR="002A0566" w:rsidRPr="00A821CA" w:rsidRDefault="002A0566" w:rsidP="002A0566">
      <w:pPr>
        <w:spacing w:line="240" w:lineRule="auto"/>
        <w:jc w:val="both"/>
        <w:rPr>
          <w:rFonts w:ascii="Trebuchet MS" w:hAnsi="Trebuchet MS" w:cs="Calibri"/>
          <w:b/>
        </w:rPr>
      </w:pPr>
      <w:r w:rsidRPr="00A821CA">
        <w:rPr>
          <w:rFonts w:ascii="Trebuchet MS" w:hAnsi="Trebuchet MS" w:cs="Calibri"/>
          <w:b/>
        </w:rPr>
        <w:t>Daca in urma verificarii documentelor se constata respectarea conditiilor impuse, expertul bifeaza DA.</w:t>
      </w:r>
    </w:p>
    <w:p w:rsidR="002A0566" w:rsidRPr="00A821CA" w:rsidRDefault="002A0566" w:rsidP="002A0566">
      <w:pPr>
        <w:spacing w:line="240" w:lineRule="auto"/>
        <w:jc w:val="both"/>
        <w:rPr>
          <w:rFonts w:ascii="Trebuchet MS" w:hAnsi="Trebuchet MS" w:cs="Calibri"/>
          <w:b/>
        </w:rPr>
      </w:pPr>
      <w:r w:rsidRPr="00A821CA">
        <w:rPr>
          <w:rFonts w:ascii="Trebuchet MS" w:hAnsi="Trebuchet MS" w:cs="Calibri"/>
          <w:b/>
        </w:rPr>
        <w:t>In caz contrar expertul bifeaza NU, motiveaza pozitia lui la rubrica Observatii, iar cererea de finantare va fi declarata neeligibila. Se continuă verificarea eligibilității.</w:t>
      </w:r>
    </w:p>
    <w:p w:rsidR="00EB0E0B" w:rsidRPr="00A821CA" w:rsidRDefault="00B954C1" w:rsidP="00015A05">
      <w:pPr>
        <w:spacing w:before="120" w:after="120" w:line="240" w:lineRule="auto"/>
        <w:jc w:val="both"/>
        <w:rPr>
          <w:rFonts w:ascii="Trebuchet MS" w:hAnsi="Trebuchet MS"/>
          <w:b/>
        </w:rPr>
      </w:pPr>
      <w:r w:rsidRPr="00A821CA">
        <w:rPr>
          <w:rFonts w:ascii="Trebuchet MS" w:hAnsi="Trebuchet MS"/>
          <w:b/>
        </w:rPr>
        <w:t xml:space="preserve">EG5 </w:t>
      </w:r>
      <w:r w:rsidRPr="00A821CA">
        <w:rPr>
          <w:rFonts w:ascii="Trebuchet MS" w:hAnsi="Trebuchet MS" w:cs="Trebuchet MS"/>
          <w:b/>
        </w:rPr>
        <w:t>Î</w:t>
      </w:r>
      <w:r w:rsidRPr="00A821CA">
        <w:rPr>
          <w:rFonts w:ascii="Trebuchet MS" w:eastAsia="Wingdings-Regular" w:hAnsi="Trebuchet MS" w:cs="Calibri"/>
          <w:b/>
        </w:rPr>
        <w:t xml:space="preserve">ntreprinderea nu trebuie să fie în dificultate în conformitate cu </w:t>
      </w:r>
      <w:r w:rsidRPr="00A821CA">
        <w:rPr>
          <w:rFonts w:ascii="Trebuchet MS" w:eastAsia="Wingdings-Regular" w:hAnsi="Trebuchet MS" w:cs="Calibri-Italic"/>
          <w:b/>
          <w:i/>
          <w:iCs/>
        </w:rPr>
        <w:t>Liniile directoare privind ajutorul de stat pentru salvarea și restructurarea întreprinderilor în dificultate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A821CA" w:rsidRPr="00A821CA" w:rsidTr="009F541E">
        <w:trPr>
          <w:trHeight w:val="372"/>
        </w:trPr>
        <w:tc>
          <w:tcPr>
            <w:tcW w:w="4465" w:type="dxa"/>
            <w:shd w:val="clear" w:color="auto" w:fill="C0C0C0"/>
            <w:vAlign w:val="center"/>
          </w:tcPr>
          <w:p w:rsidR="002A0566" w:rsidRPr="00A821CA" w:rsidRDefault="002A0566" w:rsidP="009F541E">
            <w:pPr>
              <w:pStyle w:val="Heading1"/>
              <w:spacing w:before="0" w:line="240" w:lineRule="auto"/>
              <w:jc w:val="center"/>
              <w:rPr>
                <w:rFonts w:ascii="Trebuchet MS" w:hAnsi="Trebuchet MS" w:cs="Calibri"/>
                <w:color w:val="auto"/>
                <w:sz w:val="22"/>
                <w:szCs w:val="22"/>
              </w:rPr>
            </w:pPr>
            <w:r w:rsidRPr="00A821CA">
              <w:rPr>
                <w:rFonts w:ascii="Trebuchet MS" w:hAnsi="Trebuchet MS" w:cs="Calibri"/>
                <w:color w:val="auto"/>
                <w:sz w:val="22"/>
                <w:szCs w:val="22"/>
              </w:rPr>
              <w:t>DOCUMENTE PREZENTATE</w:t>
            </w:r>
          </w:p>
        </w:tc>
        <w:tc>
          <w:tcPr>
            <w:tcW w:w="5103" w:type="dxa"/>
            <w:shd w:val="clear" w:color="auto" w:fill="C0C0C0"/>
            <w:vAlign w:val="center"/>
          </w:tcPr>
          <w:p w:rsidR="002A0566" w:rsidRPr="00A821CA" w:rsidRDefault="002A0566" w:rsidP="009F541E">
            <w:pPr>
              <w:spacing w:after="0" w:line="240" w:lineRule="auto"/>
              <w:jc w:val="center"/>
              <w:rPr>
                <w:rFonts w:ascii="Trebuchet MS" w:hAnsi="Trebuchet MS" w:cs="Calibri"/>
                <w:b/>
                <w:lang w:val="pt-BR"/>
              </w:rPr>
            </w:pPr>
            <w:r w:rsidRPr="00A821CA">
              <w:rPr>
                <w:rFonts w:ascii="Trebuchet MS" w:hAnsi="Trebuchet MS" w:cs="Calibri"/>
                <w:b/>
                <w:lang w:val="pt-BR"/>
              </w:rPr>
              <w:t>PUNCTE  DE VERIFICAT  IN  DOCUMENTE</w:t>
            </w:r>
          </w:p>
        </w:tc>
      </w:tr>
      <w:tr w:rsidR="00A821CA" w:rsidRPr="00A821CA" w:rsidTr="009F541E">
        <w:trPr>
          <w:trHeight w:val="70"/>
        </w:trPr>
        <w:tc>
          <w:tcPr>
            <w:tcW w:w="4465" w:type="dxa"/>
          </w:tcPr>
          <w:p w:rsidR="002A0566" w:rsidRPr="00A821CA" w:rsidRDefault="002A0566" w:rsidP="009F541E">
            <w:pPr>
              <w:pStyle w:val="BodyText3"/>
              <w:jc w:val="both"/>
              <w:rPr>
                <w:rFonts w:ascii="Trebuchet MS" w:hAnsi="Trebuchet MS" w:cs="Calibri"/>
                <w:sz w:val="22"/>
                <w:szCs w:val="22"/>
              </w:rPr>
            </w:pPr>
            <w:r w:rsidRPr="00A821CA">
              <w:rPr>
                <w:rFonts w:ascii="Trebuchet MS" w:hAnsi="Trebuchet MS" w:cs="Calibri"/>
                <w:bCs/>
                <w:sz w:val="22"/>
                <w:szCs w:val="22"/>
                <w:lang w:val="it-IT"/>
              </w:rPr>
              <w:t xml:space="preserve">Baza de date </w:t>
            </w:r>
            <w:r w:rsidRPr="00A821CA">
              <w:rPr>
                <w:rFonts w:ascii="Trebuchet MS" w:hAnsi="Trebuchet MS" w:cs="Calibri"/>
                <w:b/>
                <w:bCs/>
                <w:sz w:val="22"/>
                <w:szCs w:val="22"/>
                <w:lang w:val="it-IT"/>
              </w:rPr>
              <w:t>a serviciului online RECOM  a  ONRC</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b/>
                <w:lang w:val="pt-BR"/>
              </w:rPr>
              <w:t>Doc. 2</w:t>
            </w:r>
            <w:r w:rsidRPr="00A821CA">
              <w:rPr>
                <w:rFonts w:ascii="Trebuchet MS" w:hAnsi="Trebuchet MS" w:cs="Calibri"/>
                <w:lang w:val="pt-BR"/>
              </w:rPr>
              <w:t xml:space="preserve">.Situaţiile financiare (bilanţ -  formular 10,  cont de profit şi pierderi - formular 20 şi formularele  30 şi 40) </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t>sau</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lastRenderedPageBreak/>
              <w:t>Declaratia de inactivitate inregistrata la Administratia Financiara, in cazul solicitantilor care nu au desfasurat activitate anterior depunerii proiectului.</w:t>
            </w:r>
          </w:p>
          <w:p w:rsidR="002A0566" w:rsidRPr="00A821CA" w:rsidRDefault="002A0566" w:rsidP="009F541E">
            <w:pPr>
              <w:spacing w:line="240" w:lineRule="auto"/>
              <w:jc w:val="both"/>
              <w:rPr>
                <w:rFonts w:ascii="Trebuchet MS" w:hAnsi="Trebuchet MS" w:cs="Calibri"/>
                <w:lang w:val="pt-BR"/>
              </w:rPr>
            </w:pPr>
            <w:r w:rsidRPr="00A821CA">
              <w:rPr>
                <w:rFonts w:ascii="Trebuchet MS" w:hAnsi="Trebuchet MS" w:cs="Calibri"/>
                <w:lang w:val="pt-BR"/>
              </w:rPr>
              <w:t>Doc.17 Declaraţia  pe propria raspundere cu privire la neîncadrarea în categoria firme în dificultate</w:t>
            </w:r>
          </w:p>
        </w:tc>
        <w:tc>
          <w:tcPr>
            <w:tcW w:w="5103" w:type="dxa"/>
          </w:tcPr>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lastRenderedPageBreak/>
              <w:t>Cu excepţia solicitantilor înfiinţaţi în baza OUG 44/2008 şi a celorlate tipuri de solicitanţi înfiinţaţi cu cel mult doi ani fiscali faţă de anul de depunerii cererii de finanţare, expertul verifică următoarele:</w:t>
            </w:r>
          </w:p>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2A0566" w:rsidRPr="00A821CA" w:rsidRDefault="002A0566" w:rsidP="009F541E">
            <w:pPr>
              <w:pStyle w:val="ListParagraph"/>
              <w:jc w:val="both"/>
              <w:rPr>
                <w:rFonts w:ascii="Trebuchet MS" w:hAnsi="Trebuchet MS" w:cs="Calibri"/>
              </w:rPr>
            </w:pPr>
          </w:p>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t xml:space="preserve">b) corelarea informatiilor din doc. 2 şi doc. 17, conform   instructiunii privind modul de </w:t>
            </w:r>
            <w:r w:rsidRPr="00A821CA">
              <w:rPr>
                <w:rFonts w:ascii="Trebuchet MS" w:hAnsi="Trebuchet MS" w:cs="Calibri"/>
              </w:rPr>
              <w:lastRenderedPageBreak/>
              <w:t>completare  si verificare a declaraţiei pe propria răspundere cu privire la neîncadrarea în categoria "firme în dificultate, Anexa la Ghidul Solicitantului</w:t>
            </w:r>
          </w:p>
          <w:p w:rsidR="002A0566" w:rsidRPr="00A821CA" w:rsidRDefault="002A0566" w:rsidP="009F541E">
            <w:pPr>
              <w:pStyle w:val="ListParagraph"/>
              <w:ind w:left="35"/>
              <w:jc w:val="both"/>
              <w:rPr>
                <w:rFonts w:ascii="Trebuchet MS" w:hAnsi="Trebuchet MS" w:cs="Calibri"/>
              </w:rPr>
            </w:pPr>
          </w:p>
          <w:p w:rsidR="002A0566" w:rsidRPr="00A821CA" w:rsidRDefault="002A0566" w:rsidP="009F541E">
            <w:pPr>
              <w:pStyle w:val="ListParagraph"/>
              <w:ind w:left="35"/>
              <w:jc w:val="both"/>
              <w:rPr>
                <w:rFonts w:ascii="Trebuchet MS" w:hAnsi="Trebuchet MS" w:cs="Calibri"/>
              </w:rPr>
            </w:pPr>
            <w:r w:rsidRPr="00A821CA">
              <w:rPr>
                <w:rFonts w:ascii="Trebuchet MS" w:hAnsi="Trebuchet MS" w:cs="Calibri"/>
              </w:rPr>
              <w:t>In cazul in care există necorelări intre Doc. 2 şi Doc 17, expertul solicită informaţii suplimentare.</w:t>
            </w:r>
          </w:p>
          <w:p w:rsidR="002A0566" w:rsidRPr="00A821CA" w:rsidRDefault="002A0566" w:rsidP="009F541E">
            <w:pPr>
              <w:pStyle w:val="ListParagraph"/>
              <w:jc w:val="both"/>
              <w:rPr>
                <w:rFonts w:ascii="Trebuchet MS" w:hAnsi="Trebuchet MS" w:cs="Calibri"/>
              </w:rPr>
            </w:pPr>
          </w:p>
          <w:p w:rsidR="002A0566" w:rsidRPr="00A821CA" w:rsidRDefault="002A0566" w:rsidP="009F541E">
            <w:pPr>
              <w:pStyle w:val="ListParagraph"/>
              <w:ind w:left="0"/>
              <w:jc w:val="both"/>
              <w:rPr>
                <w:rFonts w:ascii="Trebuchet MS" w:hAnsi="Trebuchet MS" w:cs="Calibri"/>
                <w:lang w:val="it-IT"/>
              </w:rPr>
            </w:pPr>
            <w:r w:rsidRPr="00A821CA">
              <w:rPr>
                <w:rFonts w:ascii="Trebuchet MS" w:hAnsi="Trebuchet MS" w:cs="Calibri"/>
              </w:rPr>
              <w:t>Se verifică declaraţia sa fie completata, semnată de persoana  desemnată conform legislaţiei în vigoare sa reprezinte intreprinderea.</w:t>
            </w:r>
          </w:p>
        </w:tc>
      </w:tr>
    </w:tbl>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lastRenderedPageBreak/>
        <w:t>Daca in urma verificarii documentelor se constata respectarea conditiilor impuse, expertul bifeaza DA.</w:t>
      </w:r>
    </w:p>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t xml:space="preserve">In caz contrar expertul bifeaza NU, motiveaza pozitia lui la rubrica Observatii, iar cererea de finantare va fi declarata neeligibila. </w:t>
      </w:r>
    </w:p>
    <w:p w:rsidR="00EB0E0B" w:rsidRPr="00A821CA" w:rsidRDefault="00EB0E0B" w:rsidP="00EB0E0B">
      <w:pPr>
        <w:spacing w:before="120" w:after="120" w:line="240" w:lineRule="auto"/>
        <w:rPr>
          <w:rFonts w:ascii="Trebuchet MS" w:hAnsi="Trebuchet MS"/>
          <w:b/>
        </w:rPr>
      </w:pPr>
    </w:p>
    <w:p w:rsidR="00B954C1" w:rsidRPr="00A821CA" w:rsidRDefault="00B954C1" w:rsidP="00015A05">
      <w:pPr>
        <w:spacing w:after="0"/>
        <w:contextualSpacing/>
        <w:jc w:val="both"/>
        <w:rPr>
          <w:rFonts w:ascii="Trebuchet MS" w:hAnsi="Trebuchet MS"/>
          <w:b/>
        </w:rPr>
      </w:pPr>
      <w:r w:rsidRPr="00A821CA">
        <w:rPr>
          <w:rFonts w:ascii="Trebuchet MS" w:hAnsi="Trebuchet MS"/>
          <w:b/>
        </w:rPr>
        <w:t xml:space="preserve">EG6 </w:t>
      </w:r>
      <w:r w:rsidRPr="00A821CA">
        <w:rPr>
          <w:rFonts w:ascii="Trebuchet MS" w:hAnsi="Trebuchet MS" w:cs="Trebuchet MS"/>
          <w:b/>
          <w:lang w:eastAsia="ro-RO"/>
        </w:rPr>
        <w:t>Durata proiectului va fi de maxim 3 ani (include perioada pentru rambursarea ultimei cereri de plată) și se vor prevede cel mult 3 cereri de plată</w:t>
      </w:r>
      <w:r w:rsidRPr="00A821CA">
        <w:rPr>
          <w:rFonts w:ascii="Trebuchet MS" w:hAnsi="Trebuchet MS"/>
          <w:b/>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A821CA" w:rsidRPr="00A821CA" w:rsidTr="009F541E">
        <w:tc>
          <w:tcPr>
            <w:tcW w:w="4570" w:type="dxa"/>
            <w:shd w:val="clear" w:color="auto" w:fill="C0C0C0"/>
          </w:tcPr>
          <w:p w:rsidR="002A0566" w:rsidRPr="00A821CA" w:rsidRDefault="002A0566" w:rsidP="009F541E">
            <w:pPr>
              <w:keepNext/>
              <w:spacing w:line="240" w:lineRule="auto"/>
              <w:outlineLvl w:val="0"/>
              <w:rPr>
                <w:rFonts w:ascii="Trebuchet MS" w:hAnsi="Trebuchet MS" w:cs="Calibri"/>
                <w:b/>
                <w:bCs/>
              </w:rPr>
            </w:pPr>
            <w:r w:rsidRPr="00A821CA">
              <w:rPr>
                <w:rFonts w:ascii="Trebuchet MS" w:hAnsi="Trebuchet MS" w:cs="Calibri"/>
                <w:b/>
                <w:bCs/>
              </w:rPr>
              <w:t xml:space="preserve">DOCUMENTE PREZENTATE </w:t>
            </w:r>
          </w:p>
        </w:tc>
        <w:tc>
          <w:tcPr>
            <w:tcW w:w="4714" w:type="dxa"/>
            <w:shd w:val="clear" w:color="auto" w:fill="C0C0C0"/>
          </w:tcPr>
          <w:p w:rsidR="002A0566" w:rsidRPr="00A821CA" w:rsidRDefault="002A0566" w:rsidP="009F541E">
            <w:pPr>
              <w:spacing w:line="240" w:lineRule="auto"/>
              <w:jc w:val="both"/>
              <w:rPr>
                <w:rFonts w:ascii="Trebuchet MS" w:hAnsi="Trebuchet MS" w:cs="Calibri"/>
                <w:b/>
                <w:lang w:val="pt-BR"/>
              </w:rPr>
            </w:pPr>
            <w:r w:rsidRPr="00A821CA">
              <w:rPr>
                <w:rFonts w:ascii="Trebuchet MS" w:hAnsi="Trebuchet MS" w:cs="Calibri"/>
                <w:b/>
                <w:lang w:val="pt-BR"/>
              </w:rPr>
              <w:t>PUNCTE DE VERIFICAT ÎN DOCUMENTE</w:t>
            </w:r>
          </w:p>
        </w:tc>
      </w:tr>
      <w:tr w:rsidR="00A821CA" w:rsidRPr="00A821CA" w:rsidTr="009F541E">
        <w:trPr>
          <w:trHeight w:val="463"/>
        </w:trPr>
        <w:tc>
          <w:tcPr>
            <w:tcW w:w="4570" w:type="dxa"/>
          </w:tcPr>
          <w:p w:rsidR="002A0566" w:rsidRPr="00A821CA" w:rsidRDefault="002A0566" w:rsidP="009F541E">
            <w:pPr>
              <w:pStyle w:val="BodyText3"/>
              <w:rPr>
                <w:rFonts w:ascii="Trebuchet MS" w:hAnsi="Trebuchet MS" w:cs="Arial"/>
                <w:b/>
                <w:sz w:val="22"/>
                <w:szCs w:val="22"/>
                <w:lang w:val="it-IT"/>
              </w:rPr>
            </w:pPr>
            <w:r w:rsidRPr="00A821CA">
              <w:rPr>
                <w:rFonts w:ascii="Trebuchet MS" w:hAnsi="Trebuchet MS" w:cs="Arial"/>
                <w:sz w:val="22"/>
                <w:szCs w:val="22"/>
                <w:lang w:val="it-IT"/>
              </w:rPr>
              <w:t xml:space="preserve">Doc1 </w:t>
            </w:r>
            <w:r w:rsidRPr="00A821CA">
              <w:rPr>
                <w:rFonts w:ascii="Trebuchet MS" w:hAnsi="Trebuchet MS" w:cs="Arial"/>
                <w:b/>
                <w:sz w:val="22"/>
                <w:szCs w:val="22"/>
                <w:lang w:val="it-IT"/>
              </w:rPr>
              <w:t>Studiul de fezabilitate</w:t>
            </w:r>
          </w:p>
        </w:tc>
        <w:tc>
          <w:tcPr>
            <w:tcW w:w="4714" w:type="dxa"/>
          </w:tcPr>
          <w:p w:rsidR="002A0566" w:rsidRPr="00A821CA" w:rsidRDefault="002A0566" w:rsidP="009F541E">
            <w:pPr>
              <w:spacing w:line="240" w:lineRule="auto"/>
              <w:jc w:val="both"/>
              <w:rPr>
                <w:rFonts w:ascii="Trebuchet MS" w:hAnsi="Trebuchet MS" w:cs="Calibri"/>
              </w:rPr>
            </w:pPr>
            <w:r w:rsidRPr="00A821CA">
              <w:rPr>
                <w:rFonts w:ascii="Trebuchet MS" w:hAnsi="Trebuchet MS" w:cs="Calibri"/>
              </w:rPr>
              <w:t>Expertul verifică in cuprinsul Studiului de fezabilitate</w:t>
            </w:r>
            <w:r w:rsidRPr="00A821CA">
              <w:rPr>
                <w:rFonts w:ascii="Trebuchet MS" w:hAnsi="Trebuchet MS" w:cs="Arial"/>
                <w:noProof/>
              </w:rPr>
              <w:t>/ Memoriul justificativ</w:t>
            </w:r>
            <w:r w:rsidRPr="00A821CA">
              <w:rPr>
                <w:rFonts w:ascii="Trebuchet MS" w:hAnsi="Trebuchet MS" w:cs="Calibri"/>
              </w:rPr>
              <w:t xml:space="preserve"> dacă este îndeplinită această condiție, dacă DA proiectul este eligibil, dacă NU este neeligibil.</w:t>
            </w:r>
          </w:p>
          <w:p w:rsidR="002A0566" w:rsidRPr="00A821CA" w:rsidRDefault="002A0566" w:rsidP="009F541E">
            <w:pPr>
              <w:spacing w:line="240" w:lineRule="auto"/>
              <w:jc w:val="both"/>
              <w:rPr>
                <w:rFonts w:ascii="Trebuchet MS" w:hAnsi="Trebuchet MS" w:cs="Calibri"/>
              </w:rPr>
            </w:pPr>
            <w:r w:rsidRPr="00A821CA">
              <w:rPr>
                <w:rFonts w:ascii="Trebuchet MS" w:hAnsi="Trebuchet MS" w:cs="Calibri"/>
              </w:rPr>
              <w:t>Durata este de 3 ani în cazul proiectelor care prevăd construcții-montaj, respectiv 2 ani pentru achizițiile simple.</w:t>
            </w:r>
          </w:p>
        </w:tc>
      </w:tr>
    </w:tbl>
    <w:p w:rsidR="002A0566" w:rsidRPr="00A821CA" w:rsidRDefault="002A0566" w:rsidP="002A0566">
      <w:pPr>
        <w:pStyle w:val="BodyText3"/>
        <w:rPr>
          <w:rFonts w:ascii="Trebuchet MS" w:hAnsi="Trebuchet MS" w:cs="Arial"/>
          <w:b/>
          <w:noProof/>
          <w:sz w:val="22"/>
          <w:szCs w:val="22"/>
        </w:rPr>
      </w:pPr>
    </w:p>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t>Daca in urma verificarii documentelor se constata respectarea conditiilor impuse, expertul bifeaza DA.</w:t>
      </w:r>
    </w:p>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t xml:space="preserve">In caz contrar expertul bifeaza NU, motiveaza pozitia lui la rubrica Observatii, iar cererea de finantare va fi declarata neeligibila. </w:t>
      </w:r>
    </w:p>
    <w:p w:rsidR="00B954C1" w:rsidRPr="00A821CA" w:rsidRDefault="00B954C1" w:rsidP="00B954C1">
      <w:pPr>
        <w:spacing w:after="0"/>
        <w:ind w:left="284" w:hanging="284"/>
        <w:contextualSpacing/>
        <w:jc w:val="both"/>
        <w:rPr>
          <w:rFonts w:ascii="Trebuchet MS" w:hAnsi="Trebuchet MS" w:cs="Arial"/>
          <w:b/>
        </w:rPr>
      </w:pPr>
    </w:p>
    <w:p w:rsidR="00B954C1" w:rsidRPr="00A821CA" w:rsidRDefault="00B954C1" w:rsidP="00015A05">
      <w:pPr>
        <w:spacing w:after="0"/>
        <w:contextualSpacing/>
        <w:jc w:val="both"/>
        <w:rPr>
          <w:rFonts w:ascii="Trebuchet MS" w:hAnsi="Trebuchet MS" w:cs="Arial"/>
          <w:b/>
        </w:rPr>
      </w:pPr>
      <w:r w:rsidRPr="00A821CA">
        <w:rPr>
          <w:rFonts w:ascii="Trebuchet MS" w:hAnsi="Trebuchet MS" w:cs="Arial"/>
          <w:b/>
        </w:rPr>
        <w:t>EG7 Structurile de primire turistică de tip pensiune sau pensiune agroturistică să respecte specificul arhitectural local.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170"/>
      </w:tblGrid>
      <w:tr w:rsidR="00A821CA" w:rsidRPr="00A821CA" w:rsidTr="009F541E">
        <w:trPr>
          <w:tblHeader/>
        </w:trPr>
        <w:tc>
          <w:tcPr>
            <w:tcW w:w="3114" w:type="dxa"/>
            <w:shd w:val="clear" w:color="auto" w:fill="C0C0C0"/>
          </w:tcPr>
          <w:p w:rsidR="002A0566" w:rsidRPr="00A821CA" w:rsidRDefault="002A0566" w:rsidP="009F541E">
            <w:pPr>
              <w:keepNext/>
              <w:spacing w:line="240" w:lineRule="auto"/>
              <w:outlineLvl w:val="0"/>
              <w:rPr>
                <w:rFonts w:ascii="Trebuchet MS" w:hAnsi="Trebuchet MS" w:cs="Calibri"/>
                <w:b/>
                <w:bCs/>
              </w:rPr>
            </w:pPr>
            <w:r w:rsidRPr="00A821CA">
              <w:rPr>
                <w:rFonts w:ascii="Trebuchet MS" w:hAnsi="Trebuchet MS" w:cs="Calibri"/>
                <w:b/>
                <w:bCs/>
              </w:rPr>
              <w:t xml:space="preserve">DOCUMENTE PREZENTATE </w:t>
            </w:r>
          </w:p>
        </w:tc>
        <w:tc>
          <w:tcPr>
            <w:tcW w:w="6170" w:type="dxa"/>
            <w:shd w:val="clear" w:color="auto" w:fill="C0C0C0"/>
          </w:tcPr>
          <w:p w:rsidR="002A0566" w:rsidRPr="00A821CA" w:rsidRDefault="002A0566" w:rsidP="009F541E">
            <w:pPr>
              <w:spacing w:line="240" w:lineRule="auto"/>
              <w:jc w:val="both"/>
              <w:rPr>
                <w:rFonts w:ascii="Trebuchet MS" w:hAnsi="Trebuchet MS" w:cs="Calibri"/>
                <w:b/>
                <w:lang w:val="pt-BR"/>
              </w:rPr>
            </w:pPr>
            <w:r w:rsidRPr="00A821CA">
              <w:rPr>
                <w:rFonts w:ascii="Trebuchet MS" w:hAnsi="Trebuchet MS" w:cs="Calibri"/>
                <w:b/>
                <w:lang w:val="pt-BR"/>
              </w:rPr>
              <w:t>PUNCTE DE VERIFICAT ÎN DOCUMENTE</w:t>
            </w:r>
          </w:p>
        </w:tc>
      </w:tr>
      <w:tr w:rsidR="00A821CA" w:rsidRPr="00A821CA" w:rsidTr="009F541E">
        <w:trPr>
          <w:trHeight w:val="463"/>
        </w:trPr>
        <w:tc>
          <w:tcPr>
            <w:tcW w:w="3114" w:type="dxa"/>
          </w:tcPr>
          <w:p w:rsidR="002A0566" w:rsidRPr="00A821CA" w:rsidRDefault="002A0566" w:rsidP="009F541E">
            <w:pPr>
              <w:pStyle w:val="BodyText3"/>
              <w:rPr>
                <w:rFonts w:ascii="Trebuchet MS" w:hAnsi="Trebuchet MS" w:cs="Arial"/>
                <w:b/>
                <w:sz w:val="22"/>
                <w:szCs w:val="22"/>
                <w:lang w:val="it-IT"/>
              </w:rPr>
            </w:pPr>
            <w:r w:rsidRPr="00A821CA">
              <w:rPr>
                <w:rFonts w:ascii="Trebuchet MS" w:hAnsi="Trebuchet MS" w:cs="Arial"/>
                <w:b/>
                <w:sz w:val="22"/>
                <w:szCs w:val="22"/>
                <w:lang w:val="it-IT"/>
              </w:rPr>
              <w:t>Studiul de fezabilitate</w:t>
            </w:r>
          </w:p>
          <w:p w:rsidR="002A0566" w:rsidRPr="00A821CA" w:rsidRDefault="002A0566" w:rsidP="009F541E">
            <w:pPr>
              <w:spacing w:line="240" w:lineRule="auto"/>
              <w:rPr>
                <w:rFonts w:ascii="Trebuchet MS" w:hAnsi="Trebuchet MS" w:cs="Calibri"/>
                <w:strike/>
              </w:rPr>
            </w:pPr>
          </w:p>
        </w:tc>
        <w:tc>
          <w:tcPr>
            <w:tcW w:w="6170" w:type="dxa"/>
          </w:tcPr>
          <w:p w:rsidR="002A0566" w:rsidRPr="00A821CA" w:rsidRDefault="002A0566" w:rsidP="009F541E">
            <w:pPr>
              <w:jc w:val="both"/>
              <w:rPr>
                <w:rFonts w:ascii="Trebuchet MS" w:hAnsi="Trebuchet MS"/>
              </w:rPr>
            </w:pPr>
            <w:r w:rsidRPr="00A821CA">
              <w:rPr>
                <w:rFonts w:ascii="Trebuchet MS" w:hAnsi="Trebuchet MS"/>
              </w:rPr>
              <w:t xml:space="preserve">La elaborarea proiectului este recomandată (în cazul proiectelor cu construcții-montaj) consultarea </w:t>
            </w:r>
            <w:r w:rsidRPr="00A821CA">
              <w:rPr>
                <w:rFonts w:ascii="Trebuchet MS" w:hAnsi="Trebuchet MS"/>
                <w:b/>
              </w:rPr>
              <w:t>Ghidului de Arhitectură pentru încadrarea în specificul local din mediul rural, proiecte finanțate din PNDR 2014-2020, zona cu influență săsească din sudul Transilvaniei, elaborat de Ordinul Arhitecților din România</w:t>
            </w:r>
            <w:r w:rsidRPr="00A821CA">
              <w:rPr>
                <w:rFonts w:ascii="Trebuchet MS" w:hAnsi="Trebuchet MS"/>
              </w:rPr>
              <w:t xml:space="preserve">. Localitățile din teritoriul GAL pentru care se aplică acest ghid sunt: Apața, Bunești, </w:t>
            </w:r>
            <w:r w:rsidRPr="00A821CA">
              <w:rPr>
                <w:rFonts w:ascii="Trebuchet MS" w:hAnsi="Trebuchet MS"/>
              </w:rPr>
              <w:lastRenderedPageBreak/>
              <w:t>Cața, Hoghiz, Homorod, Jibert, Măieruș, Ticușu, Ungra, Rupea.</w:t>
            </w:r>
          </w:p>
          <w:p w:rsidR="002A0566" w:rsidRPr="00A821CA" w:rsidRDefault="002A0566" w:rsidP="009F541E">
            <w:pPr>
              <w:spacing w:after="0"/>
              <w:contextualSpacing/>
              <w:jc w:val="both"/>
              <w:rPr>
                <w:rFonts w:ascii="Trebuchet MS" w:hAnsi="Trebuchet MS" w:cs="Arial"/>
              </w:rPr>
            </w:pPr>
            <w:r w:rsidRPr="00A821CA">
              <w:rPr>
                <w:rFonts w:ascii="Trebuchet MS" w:hAnsi="Trebuchet MS"/>
              </w:rPr>
              <w:t>Pentru toate proiectele ce se vor depune la GAL ATBN în vederea respectării condiției de eligibilitate a proiectului “</w:t>
            </w:r>
            <w:r w:rsidRPr="00A821CA">
              <w:rPr>
                <w:rFonts w:ascii="Trebuchet MS" w:hAnsi="Trebuchet MS" w:cs="Arial"/>
                <w:i/>
              </w:rPr>
              <w:t>Structurile de primire turistică de tip pensiune sau pensiune agroturistică să respecte specificul arhitectural local”</w:t>
            </w:r>
            <w:r w:rsidRPr="00A821CA">
              <w:rPr>
                <w:rFonts w:ascii="Trebuchet MS" w:hAnsi="Trebuchet MS" w:cs="Arial"/>
              </w:rPr>
              <w:t xml:space="preserve">, se vor avea în vedere următoarele criterii care trebuie îndeplinite: </w:t>
            </w:r>
          </w:p>
          <w:p w:rsidR="002A0566" w:rsidRPr="00A821CA" w:rsidRDefault="002A0566" w:rsidP="009F541E">
            <w:pPr>
              <w:spacing w:after="0"/>
              <w:rPr>
                <w:rFonts w:ascii="Trebuchet MS" w:hAnsi="Trebuchet MS"/>
              </w:rPr>
            </w:pPr>
          </w:p>
          <w:p w:rsidR="002A0566" w:rsidRPr="00A821CA" w:rsidRDefault="002A0566" w:rsidP="004B6631">
            <w:pPr>
              <w:numPr>
                <w:ilvl w:val="0"/>
                <w:numId w:val="9"/>
              </w:numPr>
              <w:spacing w:after="0"/>
              <w:ind w:left="497"/>
              <w:rPr>
                <w:rFonts w:ascii="Trebuchet MS" w:hAnsi="Trebuchet MS"/>
              </w:rPr>
            </w:pPr>
            <w:r w:rsidRPr="00A821CA">
              <w:rPr>
                <w:rFonts w:ascii="Trebuchet MS" w:hAnsi="Trebuchet MS"/>
              </w:rPr>
              <w:t>înălțimea acoperișului  este mai mare sau egală cu cea a pereților;</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ferestre din lemn,  în 4 sau 6 canaturi simple sau duble;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fără lucarne cu forme rotunde, triunghiulare, trapezoidale;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aliniament general la streașină și la coamă cu casele învecinate;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nu se face extindere pe verticală a caselor cu valoare istorică;</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se interzice construcția balcoanelor către stradă;</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învelitoare din materiale naturale, regenerabile – țiglă ceramică, olane, șindrilă sau paie;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atât învelitoarea, cât și alte elemente constructive vor avea culori naturale; nu se vor folosi culori stridente sau saturate;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elementele de iluminare, instalațiile – panouri solare, fotovoltaice, coșuri de fum sunt permise pe o suprafață de maxim 15% din panta respectivă  și vor fi orientate către interiorul lotului pentru a nu afecta imaginea de ansamblu;</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nu se folosește acoperirea generală de tip terasă;</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reabilitarea caselor vechi se face cu păstrarea elementelor decorative tradiționale;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nu este permisă introducerea de elemente decorative nespecifice zonei;</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împrejurimile și porțile se vor realiza din materiale locale naturale - este interzisă folosirea pvc-ului și a fierului forjat pentru porți sau împrejmuire; nu se vor folosi garduri din elemente prefabricate metalice, tablă simplă, cutată, elemente din beton policarbonat, materiale plastice;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pentru finisajele exterioare se vor folosi materiale naturale locale – piatră, lemn, var, pigmenți naturali pentru var; nu se acceptă placarea cu ceramică sau piatră pentru pereți și soclu;</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 xml:space="preserve">pavimentele se vor realiza din materiale locale și naturale – lemn, piatra, cărămidă – pot fi înierbate; nu </w:t>
            </w:r>
            <w:r w:rsidRPr="00A821CA">
              <w:rPr>
                <w:rFonts w:ascii="Trebuchet MS" w:hAnsi="Trebuchet MS"/>
              </w:rPr>
              <w:lastRenderedPageBreak/>
              <w:t>se acceptă fixarea elementelor de pavaj în beton, dale de ciment, alei turnate;</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reclamele, firmele, inscripțiile nu se vor amplasa mai sus de nivelul parterului și vor fi dimensionate păstrându-se proporțiile ; reclamele luminoase nu se vor amplasa pe clădiri, ci se vor realiza construcții/piese mobile pentru amplasarea lor;</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panourile electrice nu se vor monta pe fațada de la stradă; se recomandă montarea lor în incintă;</w:t>
            </w:r>
          </w:p>
          <w:p w:rsidR="002A0566" w:rsidRPr="00A821CA" w:rsidRDefault="002A0566" w:rsidP="004B6631">
            <w:pPr>
              <w:numPr>
                <w:ilvl w:val="0"/>
                <w:numId w:val="9"/>
              </w:numPr>
              <w:spacing w:after="0"/>
              <w:ind w:left="497"/>
              <w:jc w:val="both"/>
              <w:rPr>
                <w:rFonts w:ascii="Trebuchet MS" w:hAnsi="Trebuchet MS"/>
              </w:rPr>
            </w:pPr>
            <w:r w:rsidRPr="00A821CA">
              <w:rPr>
                <w:rFonts w:ascii="Trebuchet MS" w:hAnsi="Trebuchet MS"/>
              </w:rPr>
              <w:t>pentru izolarea termică se pot folosi materiale ecologice,regenerabile; este interzisă placarea zidurilor exterioare ale unei construcții vechi cu polistiren.</w:t>
            </w:r>
          </w:p>
        </w:tc>
      </w:tr>
    </w:tbl>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lastRenderedPageBreak/>
        <w:t>Daca in urma verificarii documentelor se constata respectarea conditiilor impuse, expertul bifeaza DA.</w:t>
      </w:r>
    </w:p>
    <w:p w:rsidR="002A0566" w:rsidRPr="00A821CA" w:rsidRDefault="002A0566" w:rsidP="002A0566">
      <w:pPr>
        <w:spacing w:line="240" w:lineRule="auto"/>
        <w:jc w:val="both"/>
        <w:rPr>
          <w:rFonts w:ascii="Trebuchet MS" w:hAnsi="Trebuchet MS" w:cs="Calibri"/>
          <w:b/>
          <w:lang w:val="it-IT"/>
        </w:rPr>
      </w:pPr>
      <w:r w:rsidRPr="00A821CA">
        <w:rPr>
          <w:rFonts w:ascii="Trebuchet MS" w:hAnsi="Trebuchet MS" w:cs="Calibri"/>
          <w:b/>
          <w:lang w:val="it-IT"/>
        </w:rPr>
        <w:t xml:space="preserve">In caz contrar expertul bifeaza NU, motiveaza pozitia lui la rubrica Observatii, iar cererea de finantare va fi declarata neeligibila. </w:t>
      </w:r>
    </w:p>
    <w:p w:rsidR="00C222E8" w:rsidRPr="00A821CA" w:rsidRDefault="00C222E8" w:rsidP="00C222E8">
      <w:pPr>
        <w:spacing w:before="120" w:after="120" w:line="240" w:lineRule="auto"/>
        <w:rPr>
          <w:rFonts w:ascii="Trebuchet MS" w:hAnsi="Trebuchet MS"/>
          <w:lang w:val="it-IT"/>
        </w:rPr>
      </w:pPr>
      <w:r w:rsidRPr="00A821CA">
        <w:rPr>
          <w:rFonts w:ascii="Trebuchet MS" w:hAnsi="Trebuchet MS"/>
          <w:b/>
        </w:rPr>
        <w:t>EG</w:t>
      </w:r>
      <w:r w:rsidR="00015A05" w:rsidRPr="00A821CA">
        <w:rPr>
          <w:rFonts w:ascii="Trebuchet MS" w:hAnsi="Trebuchet MS"/>
          <w:b/>
        </w:rPr>
        <w:t>8</w:t>
      </w:r>
      <w:r w:rsidRPr="00A821CA">
        <w:rPr>
          <w:rFonts w:ascii="Trebuchet MS" w:hAnsi="Trebuchet MS"/>
          <w:b/>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A821CA" w:rsidRPr="00A821CA" w:rsidTr="009F541E">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C222E8" w:rsidRPr="00A821CA" w:rsidRDefault="00C222E8" w:rsidP="009F541E">
            <w:pPr>
              <w:spacing w:before="120" w:after="120" w:line="240" w:lineRule="auto"/>
              <w:rPr>
                <w:rFonts w:ascii="Trebuchet MS" w:hAnsi="Trebuchet MS"/>
                <w:b/>
                <w:lang w:val="pt-BR"/>
              </w:rPr>
            </w:pPr>
            <w:r w:rsidRPr="00A821CA">
              <w:rPr>
                <w:rFonts w:ascii="Trebuchet MS" w:hAnsi="Trebuchet MS"/>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C222E8" w:rsidRPr="00A821CA" w:rsidRDefault="00C222E8" w:rsidP="009F541E">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015A05">
        <w:trPr>
          <w:trHeight w:val="558"/>
        </w:trPr>
        <w:tc>
          <w:tcPr>
            <w:tcW w:w="4570" w:type="dxa"/>
            <w:tcBorders>
              <w:top w:val="single" w:sz="4" w:space="0" w:color="auto"/>
              <w:left w:val="single" w:sz="4" w:space="0" w:color="auto"/>
              <w:bottom w:val="single" w:sz="4" w:space="0" w:color="auto"/>
              <w:right w:val="single" w:sz="4" w:space="0" w:color="auto"/>
            </w:tcBorders>
          </w:tcPr>
          <w:p w:rsidR="00C222E8" w:rsidRPr="00A821CA" w:rsidRDefault="00C222E8" w:rsidP="009F541E">
            <w:pPr>
              <w:spacing w:before="120" w:after="120" w:line="240" w:lineRule="auto"/>
              <w:jc w:val="both"/>
              <w:rPr>
                <w:rFonts w:ascii="Trebuchet MS" w:hAnsi="Trebuchet MS"/>
                <w:lang w:val="it-IT"/>
              </w:rPr>
            </w:pPr>
            <w:r w:rsidRPr="00A821CA">
              <w:rPr>
                <w:rFonts w:ascii="Trebuchet MS" w:hAnsi="Trebuchet MS"/>
                <w:lang w:val="sv-SE"/>
              </w:rPr>
              <w:t xml:space="preserve">Declaratia pe propria raspundere </w:t>
            </w:r>
            <w:r w:rsidRPr="00A821CA">
              <w:rPr>
                <w:rFonts w:ascii="Trebuchet MS" w:hAnsi="Trebuchet MS"/>
                <w:lang w:val="it-IT"/>
              </w:rPr>
              <w:t xml:space="preserve">a solicitantului ca în urma primirii </w:t>
            </w:r>
            <w:r w:rsidRPr="00A821CA">
              <w:rPr>
                <w:rFonts w:ascii="Trebuchet MS" w:hAnsi="Trebuchet MS"/>
                <w:i/>
                <w:lang w:val="it-IT"/>
              </w:rPr>
              <w:t xml:space="preserve">Notificării </w:t>
            </w:r>
            <w:r w:rsidRPr="00A821CA">
              <w:rPr>
                <w:rFonts w:ascii="Trebuchet MS" w:hAnsi="Trebuchet MS"/>
                <w:i/>
              </w:rPr>
              <w:t>beneficiarului privind selectarea Cererii de Finanțare va prezenta</w:t>
            </w:r>
            <w:r w:rsidRPr="00A821CA">
              <w:rPr>
                <w:rFonts w:ascii="Trebuchet MS" w:hAnsi="Trebuchet MS"/>
                <w:lang w:val="it-IT"/>
              </w:rPr>
              <w:t xml:space="preserve"> dovada  cofinanţării, </w:t>
            </w:r>
            <w:r w:rsidRPr="00A821CA">
              <w:rPr>
                <w:rFonts w:ascii="Trebuchet MS" w:hAnsi="Trebuchet MS"/>
                <w:lang w:val="sv-SE"/>
              </w:rPr>
              <w:t>din Sectiunea F a Cererii de Finanțare</w:t>
            </w:r>
            <w:r w:rsidRPr="00A821CA">
              <w:rPr>
                <w:rFonts w:ascii="Trebuchet MS" w:hAnsi="Trebuchet MS"/>
                <w:lang w:val="it-IT"/>
              </w:rPr>
              <w:t>:</w:t>
            </w:r>
          </w:p>
          <w:p w:rsidR="00C222E8" w:rsidRPr="00A821CA" w:rsidRDefault="00C222E8" w:rsidP="009F541E">
            <w:pPr>
              <w:spacing w:before="120" w:after="120" w:line="240" w:lineRule="auto"/>
              <w:rPr>
                <w:rFonts w:ascii="Trebuchet MS" w:hAnsi="Trebuchet MS"/>
              </w:rPr>
            </w:pPr>
          </w:p>
        </w:tc>
        <w:tc>
          <w:tcPr>
            <w:tcW w:w="4770" w:type="dxa"/>
            <w:tcBorders>
              <w:top w:val="single" w:sz="4" w:space="0" w:color="auto"/>
              <w:left w:val="single" w:sz="4" w:space="0" w:color="auto"/>
              <w:bottom w:val="single" w:sz="4" w:space="0" w:color="auto"/>
              <w:right w:val="single" w:sz="4" w:space="0" w:color="auto"/>
            </w:tcBorders>
            <w:hideMark/>
          </w:tcPr>
          <w:p w:rsidR="00C222E8" w:rsidRPr="00A821CA" w:rsidRDefault="00C222E8" w:rsidP="009F541E">
            <w:pPr>
              <w:spacing w:before="120" w:after="120" w:line="240" w:lineRule="auto"/>
              <w:jc w:val="both"/>
              <w:rPr>
                <w:rFonts w:ascii="Trebuchet MS" w:hAnsi="Trebuchet MS"/>
                <w:i/>
              </w:rPr>
            </w:pPr>
            <w:r w:rsidRPr="00A821CA">
              <w:rPr>
                <w:rFonts w:ascii="Trebuchet MS" w:hAnsi="Trebuchet MS"/>
                <w:lang w:val="it-IT"/>
              </w:rPr>
              <w:t xml:space="preserve">Expertul verifică dacă solicitantul, prin reprezentantul legal, a semnat Declaraţia F şi </w:t>
            </w:r>
            <w:r w:rsidRPr="00A821CA">
              <w:rPr>
                <w:rFonts w:ascii="Trebuchet MS" w:hAnsi="Trebuchet MS"/>
                <w:b/>
                <w:lang w:val="it-IT"/>
              </w:rPr>
              <w:t>s-a angajat</w:t>
            </w:r>
            <w:r w:rsidRPr="00A821CA">
              <w:rPr>
                <w:rFonts w:ascii="Trebuchet MS" w:hAnsi="Trebuchet MS"/>
                <w:lang w:val="it-IT"/>
              </w:rPr>
              <w:t xml:space="preserve"> ca în urma primirii </w:t>
            </w:r>
            <w:r w:rsidRPr="00A821CA">
              <w:rPr>
                <w:rFonts w:ascii="Trebuchet MS" w:hAnsi="Trebuchet MS"/>
                <w:i/>
                <w:lang w:val="it-IT"/>
              </w:rPr>
              <w:t xml:space="preserve">Notificării </w:t>
            </w:r>
            <w:r w:rsidRPr="00A821CA">
              <w:rPr>
                <w:rFonts w:ascii="Trebuchet MS" w:hAnsi="Trebuchet MS"/>
                <w:i/>
              </w:rPr>
              <w:t>beneficiarului privind selectarea Cererii de Finanțare</w:t>
            </w:r>
            <w:r w:rsidRPr="00A821CA">
              <w:rPr>
                <w:rFonts w:ascii="Trebuchet MS" w:hAnsi="Trebuchet MS"/>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B954C1" w:rsidRPr="00A821CA" w:rsidRDefault="00B954C1" w:rsidP="00EB0E0B">
      <w:pPr>
        <w:spacing w:before="120" w:after="120" w:line="240" w:lineRule="auto"/>
        <w:rPr>
          <w:rFonts w:ascii="Trebuchet MS" w:hAnsi="Trebuchet MS"/>
        </w:rPr>
      </w:pPr>
    </w:p>
    <w:p w:rsidR="00EB0E0B" w:rsidRPr="00A821CA" w:rsidRDefault="00B954C1" w:rsidP="00EC582C">
      <w:pPr>
        <w:spacing w:before="120" w:after="120" w:line="240" w:lineRule="auto"/>
        <w:jc w:val="both"/>
        <w:rPr>
          <w:rFonts w:ascii="Trebuchet MS" w:hAnsi="Trebuchet MS"/>
          <w:b/>
        </w:rPr>
      </w:pPr>
      <w:r w:rsidRPr="00A821CA">
        <w:rPr>
          <w:rFonts w:ascii="Trebuchet MS" w:hAnsi="Trebuchet MS"/>
          <w:b/>
        </w:rPr>
        <w:t>EG9 Viabilitatea economică a investiției trebuie să fie demonstrată în baza documentatiei tehnico-economice</w:t>
      </w:r>
    </w:p>
    <w:tbl>
      <w:tblPr>
        <w:tblW w:w="9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A821CA" w:rsidRPr="00A821CA" w:rsidTr="00B954C1">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B954C1" w:rsidRPr="00A821CA" w:rsidRDefault="00B954C1" w:rsidP="009F541E">
            <w:pPr>
              <w:spacing w:before="120" w:after="120" w:line="240" w:lineRule="auto"/>
              <w:rPr>
                <w:rFonts w:ascii="Trebuchet MS" w:hAnsi="Trebuchet MS"/>
              </w:rPr>
            </w:pPr>
            <w:bookmarkStart w:id="8" w:name="_Toc487029172"/>
            <w:r w:rsidRPr="00A821CA">
              <w:rPr>
                <w:rFonts w:ascii="Trebuchet MS" w:hAnsi="Trebuchet MS"/>
              </w:rPr>
              <w:t>DOCUMENTE PREZENTATE</w:t>
            </w:r>
            <w:bookmarkEnd w:id="8"/>
            <w:r w:rsidRPr="00A821CA">
              <w:rPr>
                <w:rFonts w:ascii="Trebuchet MS" w:hAnsi="Trebuchet MS"/>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B954C1" w:rsidRPr="00A821CA" w:rsidRDefault="00B954C1" w:rsidP="009F541E">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B954C1">
        <w:tc>
          <w:tcPr>
            <w:tcW w:w="4572" w:type="dxa"/>
            <w:tcBorders>
              <w:top w:val="single" w:sz="4" w:space="0" w:color="auto"/>
              <w:left w:val="single" w:sz="4" w:space="0" w:color="auto"/>
              <w:bottom w:val="single" w:sz="4" w:space="0" w:color="auto"/>
              <w:right w:val="single" w:sz="4" w:space="0" w:color="auto"/>
            </w:tcBorders>
          </w:tcPr>
          <w:p w:rsidR="00B954C1" w:rsidRPr="00A821CA" w:rsidRDefault="00B954C1" w:rsidP="009F541E">
            <w:pPr>
              <w:spacing w:before="120" w:after="120" w:line="240" w:lineRule="auto"/>
              <w:jc w:val="both"/>
              <w:rPr>
                <w:rFonts w:ascii="Trebuchet MS" w:hAnsi="Trebuchet MS"/>
              </w:rPr>
            </w:pPr>
            <w:r w:rsidRPr="00A821CA">
              <w:rPr>
                <w:rFonts w:ascii="Trebuchet MS" w:hAnsi="Trebuchet MS"/>
              </w:rPr>
              <w:t>Studiu de fezabilitate.</w:t>
            </w:r>
          </w:p>
          <w:p w:rsidR="00B954C1" w:rsidRPr="00A821CA" w:rsidRDefault="00B954C1" w:rsidP="009F541E">
            <w:pPr>
              <w:spacing w:before="120" w:after="120" w:line="240" w:lineRule="auto"/>
              <w:jc w:val="both"/>
              <w:rPr>
                <w:rFonts w:ascii="Trebuchet MS" w:hAnsi="Trebuchet MS"/>
              </w:rPr>
            </w:pPr>
            <w:r w:rsidRPr="00A821CA">
              <w:rPr>
                <w:rFonts w:ascii="Trebuchet MS" w:hAnsi="Trebuchet MS"/>
              </w:rPr>
              <w:t>Anexa B sau C</w:t>
            </w:r>
          </w:p>
          <w:p w:rsidR="00B954C1" w:rsidRPr="00A821CA" w:rsidRDefault="00B954C1" w:rsidP="009F541E">
            <w:pPr>
              <w:spacing w:before="120" w:after="120" w:line="240" w:lineRule="auto"/>
              <w:jc w:val="both"/>
              <w:rPr>
                <w:rFonts w:ascii="Trebuchet MS" w:hAnsi="Trebuchet MS"/>
              </w:rPr>
            </w:pPr>
            <w:r w:rsidRPr="00A821CA">
              <w:rPr>
                <w:rFonts w:ascii="Trebuchet MS" w:hAnsi="Trebuchet MS"/>
              </w:rPr>
              <w:t>sau Memoriu Justificativ</w:t>
            </w:r>
          </w:p>
          <w:p w:rsidR="00B954C1" w:rsidRPr="00A821CA" w:rsidRDefault="00B954C1" w:rsidP="009F541E">
            <w:pPr>
              <w:spacing w:before="120" w:after="120" w:line="240" w:lineRule="auto"/>
              <w:jc w:val="both"/>
              <w:rPr>
                <w:rFonts w:ascii="Trebuchet MS" w:hAnsi="Trebuchet MS"/>
                <w:b/>
              </w:rPr>
            </w:pPr>
            <w:r w:rsidRPr="00A821CA">
              <w:rPr>
                <w:rFonts w:ascii="Trebuchet MS" w:hAnsi="Trebuchet MS"/>
                <w:b/>
              </w:rPr>
              <w:t xml:space="preserve">Situaţiile financiare (bilant </w:t>
            </w:r>
            <w:r w:rsidRPr="00A821CA">
              <w:rPr>
                <w:rFonts w:ascii="Trebuchet MS" w:hAnsi="Trebuchet MS"/>
              </w:rPr>
              <w:t>–formularul 10</w:t>
            </w:r>
            <w:r w:rsidRPr="00A821CA">
              <w:rPr>
                <w:rFonts w:ascii="Trebuchet MS" w:hAnsi="Trebuchet MS"/>
                <w:b/>
              </w:rPr>
              <w:t>, cont de profit și pierderi</w:t>
            </w:r>
            <w:r w:rsidRPr="00A821CA">
              <w:rPr>
                <w:rFonts w:ascii="Trebuchet MS" w:hAnsi="Trebuchet MS"/>
              </w:rPr>
              <w:t xml:space="preserve"> – formularul 20</w:t>
            </w:r>
            <w:r w:rsidRPr="00A821CA">
              <w:rPr>
                <w:rFonts w:ascii="Trebuchet MS" w:hAnsi="Trebuchet MS"/>
                <w:b/>
              </w:rPr>
              <w:t>, formularele 30 și 40)</w:t>
            </w:r>
          </w:p>
          <w:p w:rsidR="00B954C1" w:rsidRPr="00A821CA" w:rsidRDefault="00B954C1" w:rsidP="009F541E">
            <w:pPr>
              <w:spacing w:before="120" w:after="120" w:line="240" w:lineRule="auto"/>
              <w:jc w:val="both"/>
              <w:rPr>
                <w:rFonts w:ascii="Trebuchet MS" w:hAnsi="Trebuchet MS"/>
                <w:b/>
              </w:rPr>
            </w:pPr>
          </w:p>
          <w:p w:rsidR="00B954C1" w:rsidRPr="00A821CA" w:rsidRDefault="00B954C1" w:rsidP="009F541E">
            <w:pPr>
              <w:spacing w:before="120" w:after="120" w:line="240" w:lineRule="auto"/>
              <w:jc w:val="both"/>
              <w:rPr>
                <w:rFonts w:ascii="Trebuchet MS" w:hAnsi="Trebuchet MS"/>
              </w:rPr>
            </w:pPr>
            <w:r w:rsidRPr="00A821CA">
              <w:rPr>
                <w:rFonts w:ascii="Trebuchet MS" w:hAnsi="Trebuchet MS"/>
              </w:rPr>
              <w:lastRenderedPageBreak/>
              <w:t xml:space="preserve"> Pentru </w:t>
            </w:r>
            <w:r w:rsidRPr="00A821CA">
              <w:rPr>
                <w:rFonts w:ascii="Trebuchet MS" w:hAnsi="Trebuchet MS"/>
                <w:b/>
              </w:rPr>
              <w:t>persoane fizice autorizate</w:t>
            </w:r>
            <w:r w:rsidRPr="00A821CA">
              <w:rPr>
                <w:rFonts w:ascii="Trebuchet MS" w:hAnsi="Trebuchet MS"/>
              </w:rPr>
              <w:t xml:space="preserve">, </w:t>
            </w:r>
            <w:r w:rsidRPr="00A821CA">
              <w:rPr>
                <w:rFonts w:ascii="Trebuchet MS" w:hAnsi="Trebuchet MS"/>
                <w:b/>
              </w:rPr>
              <w:t>intreprinderi familiale și  intreprinderi individuale</w:t>
            </w:r>
            <w:r w:rsidRPr="00A821CA">
              <w:rPr>
                <w:rFonts w:ascii="Trebuchet MS" w:hAnsi="Trebuchet MS"/>
              </w:rPr>
              <w:t xml:space="preserve">: </w:t>
            </w:r>
            <w:r w:rsidRPr="00A821CA">
              <w:rPr>
                <w:rFonts w:ascii="Trebuchet MS" w:hAnsi="Trebuchet MS"/>
                <w:b/>
              </w:rPr>
              <w:t>Declarație specială</w:t>
            </w:r>
            <w:r w:rsidRPr="00A821CA">
              <w:rPr>
                <w:rFonts w:ascii="Trebuchet MS" w:hAnsi="Trebuchet MS"/>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B954C1" w:rsidRPr="00A821CA" w:rsidRDefault="00B954C1" w:rsidP="009F541E">
            <w:pPr>
              <w:spacing w:before="120" w:after="120" w:line="240" w:lineRule="auto"/>
              <w:jc w:val="both"/>
              <w:rPr>
                <w:rFonts w:ascii="Trebuchet MS" w:hAnsi="Trebuchet MS"/>
              </w:rPr>
            </w:pPr>
          </w:p>
          <w:p w:rsidR="00B954C1" w:rsidRPr="00A821CA" w:rsidRDefault="00B954C1" w:rsidP="00C6301D">
            <w:pPr>
              <w:spacing w:before="120" w:after="120" w:line="240" w:lineRule="auto"/>
              <w:jc w:val="both"/>
              <w:rPr>
                <w:rFonts w:ascii="Trebuchet MS" w:hAnsi="Trebuchet MS"/>
                <w:lang w:val="it-IT"/>
              </w:rPr>
            </w:pPr>
          </w:p>
        </w:tc>
        <w:tc>
          <w:tcPr>
            <w:tcW w:w="4773" w:type="dxa"/>
            <w:tcBorders>
              <w:top w:val="single" w:sz="4" w:space="0" w:color="auto"/>
              <w:left w:val="single" w:sz="4" w:space="0" w:color="auto"/>
              <w:bottom w:val="single" w:sz="4" w:space="0" w:color="auto"/>
              <w:right w:val="single" w:sz="4" w:space="0" w:color="auto"/>
            </w:tcBorders>
          </w:tcPr>
          <w:p w:rsidR="00B954C1" w:rsidRPr="00A821CA" w:rsidRDefault="00B954C1" w:rsidP="00015A05">
            <w:pPr>
              <w:spacing w:before="120" w:after="120" w:line="240" w:lineRule="auto"/>
              <w:jc w:val="both"/>
              <w:rPr>
                <w:rFonts w:ascii="Trebuchet MS" w:hAnsi="Trebuchet MS"/>
                <w:lang w:val="fr-FR"/>
              </w:rPr>
            </w:pPr>
            <w:r w:rsidRPr="00A821CA">
              <w:rPr>
                <w:rFonts w:ascii="Trebuchet MS" w:hAnsi="Trebuchet MS"/>
                <w:lang w:val="it-IT"/>
              </w:rPr>
              <w:lastRenderedPageBreak/>
              <w:t>Expertul verifică dacă rezultatul din exploatare din bilanţul precedent anului depunerii proiectului este pozitiv (inclusiv 0)/ veniturile sunt cel putin egale cu cheltuielile, în cazul PFA</w:t>
            </w:r>
            <w:r w:rsidRPr="00A821CA">
              <w:rPr>
                <w:rFonts w:ascii="Trebuchet MS" w:hAnsi="Trebuchet MS"/>
                <w:b/>
                <w:lang w:val="it-IT"/>
              </w:rPr>
              <w:t>,</w:t>
            </w:r>
            <w:r w:rsidRPr="00A821CA">
              <w:rPr>
                <w:rFonts w:ascii="Trebuchet MS" w:hAnsi="Trebuchet MS"/>
                <w:lang w:val="it-IT"/>
              </w:rPr>
              <w:t xml:space="preserve"> intreprinderi individuale şi  intreprinderi familiale. </w:t>
            </w:r>
            <w:r w:rsidRPr="00A821CA">
              <w:rPr>
                <w:rFonts w:ascii="Trebuchet MS" w:hAnsi="Trebuchet MS"/>
                <w:lang w:val="fr-FR"/>
              </w:rPr>
              <w:t xml:space="preserve">În cazul în care solicitanţii au depus formularul 221, se consideră că activitatea desfăşurată este o activitate impozitată, fiind  </w:t>
            </w:r>
            <w:r w:rsidRPr="00A821CA">
              <w:rPr>
                <w:rFonts w:ascii="Trebuchet MS" w:hAnsi="Trebuchet MS"/>
                <w:lang w:val="fr-FR"/>
              </w:rPr>
              <w:lastRenderedPageBreak/>
              <w:t>generatoare de venit şi nu este cazul să se verifice pierderile.</w:t>
            </w:r>
          </w:p>
          <w:p w:rsidR="00B954C1" w:rsidRPr="00A821CA" w:rsidRDefault="00B954C1" w:rsidP="00220EEE">
            <w:pPr>
              <w:spacing w:before="120" w:after="120" w:line="240" w:lineRule="auto"/>
              <w:ind w:left="28" w:firstLine="24"/>
              <w:jc w:val="both"/>
              <w:rPr>
                <w:rFonts w:ascii="Trebuchet MS" w:hAnsi="Trebuchet MS"/>
                <w:lang w:val="it-IT"/>
              </w:rPr>
            </w:pPr>
            <w:r w:rsidRPr="00A821CA">
              <w:rPr>
                <w:rFonts w:ascii="Trebuchet MS" w:hAnsi="Trebuchet MS"/>
                <w:lang w:val="it-IT"/>
              </w:rPr>
              <w:t>Pentru aceasta, expertul completează Matricea de evaluare a viabilitătii economice  a proiectului pentru Anexa B (persoane juridice) sau Anexa C (persoane fizice autorizate, î</w:t>
            </w:r>
            <w:r w:rsidRPr="00A821CA">
              <w:rPr>
                <w:rFonts w:ascii="Trebuchet MS" w:hAnsi="Trebuchet MS"/>
              </w:rPr>
              <w:t>ntreprinderi individuale şi  întreprinderi familiale</w:t>
            </w:r>
            <w:r w:rsidRPr="00A821CA">
              <w:rPr>
                <w:rFonts w:ascii="Trebuchet MS" w:hAnsi="Trebuchet MS"/>
                <w:lang w:val="it-IT"/>
              </w:rPr>
              <w:t>).</w:t>
            </w:r>
          </w:p>
          <w:p w:rsidR="00B954C1" w:rsidRPr="00A821CA" w:rsidRDefault="00B954C1" w:rsidP="009F541E">
            <w:pPr>
              <w:spacing w:before="120" w:after="120" w:line="240" w:lineRule="auto"/>
              <w:ind w:left="288" w:hanging="180"/>
              <w:jc w:val="both"/>
              <w:rPr>
                <w:rFonts w:ascii="Trebuchet MS" w:hAnsi="Trebuchet MS"/>
                <w:b/>
                <w:lang w:val="it-IT"/>
              </w:rPr>
            </w:pPr>
          </w:p>
          <w:p w:rsidR="00B954C1" w:rsidRPr="00A821CA" w:rsidRDefault="00B954C1" w:rsidP="00220EEE">
            <w:pPr>
              <w:spacing w:before="120" w:after="120" w:line="240" w:lineRule="auto"/>
              <w:ind w:left="28" w:firstLine="24"/>
              <w:jc w:val="both"/>
              <w:rPr>
                <w:rFonts w:ascii="Trebuchet MS" w:hAnsi="Trebuchet MS"/>
                <w:b/>
                <w:lang w:val="it-IT"/>
              </w:rPr>
            </w:pPr>
            <w:r w:rsidRPr="00A821CA">
              <w:rPr>
                <w:rFonts w:ascii="Trebuchet MS" w:hAnsi="Trebuchet MS"/>
                <w:b/>
                <w:lang w:val="it-IT"/>
              </w:rPr>
              <w:t>Matricea de evaluare a viabilităţii economice a proiectului pentru Anexa B (persoane juridice)</w:t>
            </w:r>
          </w:p>
          <w:p w:rsidR="00B954C1" w:rsidRPr="00A821CA" w:rsidRDefault="00B954C1" w:rsidP="00220EEE">
            <w:pPr>
              <w:spacing w:before="120" w:after="120" w:line="240" w:lineRule="auto"/>
              <w:ind w:left="28" w:firstLine="24"/>
              <w:jc w:val="both"/>
              <w:rPr>
                <w:rFonts w:ascii="Trebuchet MS" w:hAnsi="Trebuchet MS"/>
                <w:lang w:val="it-IT"/>
              </w:rPr>
            </w:pPr>
            <w:r w:rsidRPr="00A821CA">
              <w:rPr>
                <w:rFonts w:ascii="Trebuchet MS" w:hAnsi="Trebuchet MS"/>
                <w:lang w:val="it-IT"/>
              </w:rPr>
              <w:t xml:space="preserve">Verificarea indicatorilor economico-financiari constă în verificarea încadrării acestora în limitele menţionate în coloana 3 a matricei de mai jos. Limitele impuse se referă la urmatorii indicatori:  </w:t>
            </w:r>
          </w:p>
          <w:p w:rsidR="00B954C1" w:rsidRPr="00A821CA" w:rsidRDefault="00B954C1" w:rsidP="004B6631">
            <w:pPr>
              <w:numPr>
                <w:ilvl w:val="0"/>
                <w:numId w:val="7"/>
              </w:numPr>
              <w:spacing w:before="120" w:after="120" w:line="240" w:lineRule="auto"/>
              <w:jc w:val="both"/>
              <w:rPr>
                <w:rFonts w:ascii="Trebuchet MS" w:hAnsi="Trebuchet MS"/>
                <w:lang w:val="it-IT"/>
              </w:rPr>
            </w:pPr>
            <w:r w:rsidRPr="00A821CA">
              <w:rPr>
                <w:rFonts w:ascii="Trebuchet MS" w:hAnsi="Trebuchet MS"/>
                <w:lang w:val="it-IT"/>
              </w:rPr>
              <w:t xml:space="preserve">Rata rezultatului din exploatare, </w:t>
            </w:r>
          </w:p>
          <w:p w:rsidR="00B954C1" w:rsidRPr="00A821CA" w:rsidRDefault="00B954C1" w:rsidP="004B6631">
            <w:pPr>
              <w:numPr>
                <w:ilvl w:val="0"/>
                <w:numId w:val="7"/>
              </w:numPr>
              <w:spacing w:before="120" w:after="120" w:line="240" w:lineRule="auto"/>
              <w:jc w:val="both"/>
              <w:rPr>
                <w:rFonts w:ascii="Trebuchet MS" w:hAnsi="Trebuchet MS"/>
                <w:lang w:val="it-IT"/>
              </w:rPr>
            </w:pPr>
            <w:r w:rsidRPr="00A821CA">
              <w:rPr>
                <w:rFonts w:ascii="Trebuchet MS" w:hAnsi="Trebuchet MS"/>
                <w:lang w:val="it-IT"/>
              </w:rPr>
              <w:t xml:space="preserve">Durata de recuperare a investiţiei, </w:t>
            </w:r>
          </w:p>
          <w:p w:rsidR="00B954C1" w:rsidRPr="00A821CA" w:rsidRDefault="00B954C1" w:rsidP="004B6631">
            <w:pPr>
              <w:numPr>
                <w:ilvl w:val="0"/>
                <w:numId w:val="7"/>
              </w:numPr>
              <w:spacing w:before="120" w:after="120" w:line="240" w:lineRule="auto"/>
              <w:jc w:val="both"/>
              <w:rPr>
                <w:rFonts w:ascii="Trebuchet MS" w:hAnsi="Trebuchet MS"/>
                <w:lang w:val="it-IT"/>
              </w:rPr>
            </w:pPr>
            <w:r w:rsidRPr="00A821CA">
              <w:rPr>
                <w:rFonts w:ascii="Trebuchet MS" w:hAnsi="Trebuchet MS"/>
                <w:lang w:val="it-IT"/>
              </w:rPr>
              <w:t xml:space="preserve">Rata rentabilitătii capitalului investit, </w:t>
            </w:r>
          </w:p>
          <w:p w:rsidR="00B954C1" w:rsidRPr="00A821CA" w:rsidRDefault="00B954C1" w:rsidP="004B6631">
            <w:pPr>
              <w:numPr>
                <w:ilvl w:val="0"/>
                <w:numId w:val="7"/>
              </w:numPr>
              <w:spacing w:before="120" w:after="120" w:line="240" w:lineRule="auto"/>
              <w:jc w:val="both"/>
              <w:rPr>
                <w:rFonts w:ascii="Trebuchet MS" w:hAnsi="Trebuchet MS"/>
                <w:lang w:val="pt-BR"/>
              </w:rPr>
            </w:pPr>
            <w:r w:rsidRPr="00A821CA">
              <w:rPr>
                <w:rFonts w:ascii="Trebuchet MS" w:hAnsi="Trebuchet MS"/>
                <w:lang w:val="pt-BR"/>
              </w:rPr>
              <w:t xml:space="preserve">Rata acoperirii prin fluxul de numerar, </w:t>
            </w:r>
          </w:p>
          <w:p w:rsidR="00B954C1" w:rsidRPr="00A821CA" w:rsidRDefault="00B954C1" w:rsidP="004B6631">
            <w:pPr>
              <w:numPr>
                <w:ilvl w:val="0"/>
                <w:numId w:val="7"/>
              </w:numPr>
              <w:spacing w:before="120" w:after="120" w:line="240" w:lineRule="auto"/>
              <w:jc w:val="both"/>
              <w:rPr>
                <w:rFonts w:ascii="Trebuchet MS" w:hAnsi="Trebuchet MS"/>
                <w:lang w:val="it-IT"/>
              </w:rPr>
            </w:pPr>
            <w:r w:rsidRPr="00A821CA">
              <w:rPr>
                <w:rFonts w:ascii="Trebuchet MS" w:hAnsi="Trebuchet MS"/>
                <w:lang w:val="it-IT"/>
              </w:rPr>
              <w:t xml:space="preserve">Rata îndatorării, </w:t>
            </w:r>
          </w:p>
          <w:p w:rsidR="00B954C1" w:rsidRPr="00A821CA" w:rsidRDefault="00B954C1" w:rsidP="004B6631">
            <w:pPr>
              <w:numPr>
                <w:ilvl w:val="0"/>
                <w:numId w:val="7"/>
              </w:numPr>
              <w:spacing w:before="120" w:after="120" w:line="240" w:lineRule="auto"/>
              <w:jc w:val="both"/>
              <w:rPr>
                <w:rFonts w:ascii="Trebuchet MS" w:hAnsi="Trebuchet MS"/>
                <w:lang w:val="it-IT"/>
              </w:rPr>
            </w:pPr>
            <w:r w:rsidRPr="00A821CA">
              <w:rPr>
                <w:rFonts w:ascii="Trebuchet MS" w:hAnsi="Trebuchet MS"/>
                <w:lang w:val="it-IT"/>
              </w:rPr>
              <w:t xml:space="preserve">Valoarea actualizată netă (VAN), </w:t>
            </w:r>
          </w:p>
          <w:p w:rsidR="00B954C1" w:rsidRPr="00A821CA" w:rsidRDefault="00B954C1" w:rsidP="004B6631">
            <w:pPr>
              <w:numPr>
                <w:ilvl w:val="0"/>
                <w:numId w:val="7"/>
              </w:numPr>
              <w:spacing w:before="120" w:after="120" w:line="240" w:lineRule="auto"/>
              <w:jc w:val="both"/>
              <w:rPr>
                <w:rFonts w:ascii="Trebuchet MS" w:hAnsi="Trebuchet MS"/>
                <w:lang w:val="it-IT"/>
              </w:rPr>
            </w:pPr>
            <w:r w:rsidRPr="00A821CA">
              <w:rPr>
                <w:rFonts w:ascii="Trebuchet MS" w:hAnsi="Trebuchet MS"/>
                <w:lang w:val="it-IT"/>
              </w:rPr>
              <w:t xml:space="preserve">Disponibil de numerar curent. </w:t>
            </w:r>
          </w:p>
          <w:p w:rsidR="00B954C1" w:rsidRPr="00A821CA" w:rsidRDefault="00B954C1" w:rsidP="00B954C1">
            <w:pPr>
              <w:spacing w:before="120" w:after="120" w:line="240" w:lineRule="auto"/>
              <w:ind w:left="28"/>
              <w:jc w:val="both"/>
              <w:rPr>
                <w:rFonts w:ascii="Trebuchet MS" w:hAnsi="Trebuchet MS"/>
                <w:lang w:val="it-IT"/>
              </w:rPr>
            </w:pPr>
            <w:r w:rsidRPr="00A821CA">
              <w:rPr>
                <w:rFonts w:ascii="Trebuchet MS" w:hAnsi="Trebuchet MS"/>
                <w:lang w:val="it-IT"/>
              </w:rPr>
              <w:t xml:space="preserve">Acei indicatori pentru care nu sunt stabilite limite maxime sau minime de variaţie au menţiunea “N/A”. </w:t>
            </w:r>
          </w:p>
          <w:p w:rsidR="00B954C1" w:rsidRPr="00A821CA" w:rsidRDefault="00B954C1" w:rsidP="00FB16EA">
            <w:pPr>
              <w:spacing w:before="120" w:after="120" w:line="240" w:lineRule="auto"/>
              <w:ind w:left="28" w:firstLine="24"/>
              <w:jc w:val="both"/>
              <w:rPr>
                <w:rFonts w:ascii="Trebuchet MS" w:hAnsi="Trebuchet MS"/>
                <w:lang w:val="it-IT"/>
              </w:rPr>
            </w:pPr>
            <w:r w:rsidRPr="00A821CA">
              <w:rPr>
                <w:rFonts w:ascii="Trebuchet MS" w:hAnsi="Trebuchet MS"/>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B954C1" w:rsidRPr="00A821CA" w:rsidRDefault="00B954C1" w:rsidP="00FB16EA">
            <w:pPr>
              <w:spacing w:before="120" w:after="120" w:line="240" w:lineRule="auto"/>
              <w:ind w:left="28" w:firstLine="24"/>
              <w:jc w:val="both"/>
              <w:rPr>
                <w:rFonts w:ascii="Trebuchet MS" w:hAnsi="Trebuchet MS"/>
                <w:lang w:val="it-IT"/>
              </w:rPr>
            </w:pPr>
            <w:r w:rsidRPr="00A821CA">
              <w:rPr>
                <w:rFonts w:ascii="Trebuchet MS" w:hAnsi="Trebuchet MS"/>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B954C1" w:rsidRPr="00A821CA" w:rsidRDefault="00B954C1" w:rsidP="00FB16EA">
            <w:pPr>
              <w:spacing w:before="120" w:after="120" w:line="240" w:lineRule="auto"/>
              <w:ind w:left="28"/>
              <w:jc w:val="both"/>
              <w:rPr>
                <w:rFonts w:ascii="Trebuchet MS" w:hAnsi="Trebuchet MS"/>
              </w:rPr>
            </w:pPr>
            <w:r w:rsidRPr="00A821CA">
              <w:rPr>
                <w:rFonts w:ascii="Trebuchet MS" w:hAnsi="Trebuchet MS"/>
                <w:lang w:val="it-IT"/>
              </w:rPr>
              <w:t xml:space="preserve">Dacă indicatorii se încadrează în limitele menţionate şi rezultatul operaţional din bilanţ este pozitiv, </w:t>
            </w:r>
            <w:r w:rsidRPr="00A821CA">
              <w:rPr>
                <w:rFonts w:ascii="Trebuchet MS" w:hAnsi="Trebuchet MS"/>
              </w:rPr>
              <w:t xml:space="preserve">expertul bifează caseta DA </w:t>
            </w:r>
            <w:r w:rsidRPr="00A821CA">
              <w:rPr>
                <w:rFonts w:ascii="Trebuchet MS" w:hAnsi="Trebuchet MS"/>
              </w:rPr>
              <w:lastRenderedPageBreak/>
              <w:t>corespunzatoare acestui criteriu de eligibilitate.</w:t>
            </w:r>
          </w:p>
          <w:p w:rsidR="00B954C1" w:rsidRPr="00A821CA" w:rsidRDefault="00B954C1" w:rsidP="009F541E">
            <w:pPr>
              <w:spacing w:before="120" w:after="120" w:line="240" w:lineRule="auto"/>
              <w:ind w:left="288" w:hanging="180"/>
              <w:jc w:val="both"/>
              <w:rPr>
                <w:rFonts w:ascii="Trebuchet MS" w:hAnsi="Trebuchet MS"/>
                <w:b/>
                <w:u w:val="single"/>
              </w:rPr>
            </w:pPr>
          </w:p>
          <w:p w:rsidR="00B954C1" w:rsidRPr="00A821CA" w:rsidRDefault="00B954C1" w:rsidP="00FB16EA">
            <w:pPr>
              <w:spacing w:before="120" w:after="120" w:line="240" w:lineRule="auto"/>
              <w:ind w:left="28" w:firstLine="24"/>
              <w:jc w:val="both"/>
              <w:rPr>
                <w:rFonts w:ascii="Trebuchet MS" w:hAnsi="Trebuchet MS"/>
                <w:b/>
              </w:rPr>
            </w:pPr>
            <w:r w:rsidRPr="00A821CA">
              <w:rPr>
                <w:rFonts w:ascii="Trebuchet MS" w:hAnsi="Trebuchet MS"/>
                <w:b/>
              </w:rPr>
              <w:t>Matricea de evaluare a viabilităţii economice a proiectului pentru Anexa C (persoane fizice autorizate, întreprinderi individuale, întreprinderi familiale)</w:t>
            </w:r>
          </w:p>
          <w:p w:rsidR="00B954C1" w:rsidRPr="00A821CA" w:rsidRDefault="00B954C1" w:rsidP="00FB16EA">
            <w:pPr>
              <w:spacing w:before="120" w:after="120" w:line="240" w:lineRule="auto"/>
              <w:ind w:left="28" w:firstLine="24"/>
              <w:jc w:val="both"/>
              <w:rPr>
                <w:rFonts w:ascii="Trebuchet MS" w:hAnsi="Trebuchet MS"/>
                <w:lang w:val="it-IT"/>
              </w:rPr>
            </w:pPr>
            <w:r w:rsidRPr="00A821CA">
              <w:rPr>
                <w:rFonts w:ascii="Trebuchet MS" w:hAnsi="Trebuchet MS"/>
              </w:rPr>
              <w:t xml:space="preserve">Verificarea indicatorilor  economico-financiari constă în verificarea încadrării acestora în limitele menţionate în coloana 3 a matricei de verificare. </w:t>
            </w:r>
            <w:r w:rsidRPr="00A821CA">
              <w:rPr>
                <w:rFonts w:ascii="Trebuchet MS" w:hAnsi="Trebuchet MS"/>
                <w:lang w:val="it-IT"/>
              </w:rPr>
              <w:t>Limitele impuse se referă la următorii indicatori:</w:t>
            </w:r>
          </w:p>
          <w:p w:rsidR="00B954C1" w:rsidRPr="00A821CA" w:rsidRDefault="00B954C1" w:rsidP="004B6631">
            <w:pPr>
              <w:numPr>
                <w:ilvl w:val="0"/>
                <w:numId w:val="8"/>
              </w:numPr>
              <w:spacing w:before="120" w:after="120" w:line="240" w:lineRule="auto"/>
              <w:jc w:val="both"/>
              <w:rPr>
                <w:rFonts w:ascii="Trebuchet MS" w:hAnsi="Trebuchet MS"/>
                <w:lang w:val="it-IT"/>
              </w:rPr>
            </w:pPr>
            <w:r w:rsidRPr="00A821CA">
              <w:rPr>
                <w:rFonts w:ascii="Trebuchet MS" w:hAnsi="Trebuchet MS"/>
                <w:lang w:val="it-IT"/>
              </w:rPr>
              <w:t>Durata de recuperare a investiţiei</w:t>
            </w:r>
          </w:p>
          <w:p w:rsidR="00B954C1" w:rsidRPr="00A821CA" w:rsidRDefault="00B954C1" w:rsidP="004B6631">
            <w:pPr>
              <w:numPr>
                <w:ilvl w:val="0"/>
                <w:numId w:val="8"/>
              </w:numPr>
              <w:spacing w:before="120" w:after="120" w:line="240" w:lineRule="auto"/>
              <w:jc w:val="both"/>
              <w:rPr>
                <w:rFonts w:ascii="Trebuchet MS" w:hAnsi="Trebuchet MS"/>
                <w:lang w:val="pt-BR"/>
              </w:rPr>
            </w:pPr>
            <w:r w:rsidRPr="00A821CA">
              <w:rPr>
                <w:rFonts w:ascii="Trebuchet MS" w:hAnsi="Trebuchet MS"/>
                <w:lang w:val="pt-BR"/>
              </w:rPr>
              <w:t>Rata acoperirii prin fluxul de numerar</w:t>
            </w:r>
          </w:p>
          <w:p w:rsidR="00B954C1" w:rsidRPr="00A821CA" w:rsidRDefault="00B954C1" w:rsidP="004B6631">
            <w:pPr>
              <w:numPr>
                <w:ilvl w:val="0"/>
                <w:numId w:val="8"/>
              </w:numPr>
              <w:spacing w:before="120" w:after="120" w:line="240" w:lineRule="auto"/>
              <w:jc w:val="both"/>
              <w:rPr>
                <w:rFonts w:ascii="Trebuchet MS" w:hAnsi="Trebuchet MS"/>
                <w:lang w:val="it-IT"/>
              </w:rPr>
            </w:pPr>
            <w:r w:rsidRPr="00A821CA">
              <w:rPr>
                <w:rFonts w:ascii="Trebuchet MS" w:hAnsi="Trebuchet MS"/>
                <w:lang w:val="it-IT"/>
              </w:rPr>
              <w:t>Valoarea actualizată neta (VAN)</w:t>
            </w:r>
          </w:p>
          <w:p w:rsidR="00B954C1" w:rsidRPr="00A821CA" w:rsidRDefault="00B954C1" w:rsidP="004B6631">
            <w:pPr>
              <w:numPr>
                <w:ilvl w:val="0"/>
                <w:numId w:val="8"/>
              </w:numPr>
              <w:spacing w:before="120" w:after="120" w:line="240" w:lineRule="auto"/>
              <w:jc w:val="both"/>
              <w:rPr>
                <w:rFonts w:ascii="Trebuchet MS" w:hAnsi="Trebuchet MS"/>
                <w:lang w:val="it-IT"/>
              </w:rPr>
            </w:pPr>
            <w:r w:rsidRPr="00A821CA">
              <w:rPr>
                <w:rFonts w:ascii="Trebuchet MS" w:hAnsi="Trebuchet MS"/>
                <w:lang w:val="it-IT"/>
              </w:rPr>
              <w:t>Excedent/Deficit</w:t>
            </w:r>
          </w:p>
          <w:p w:rsidR="00B954C1" w:rsidRPr="00A821CA" w:rsidRDefault="00B954C1" w:rsidP="00FB16EA">
            <w:pPr>
              <w:spacing w:before="120" w:after="120" w:line="240" w:lineRule="auto"/>
              <w:ind w:left="28"/>
              <w:jc w:val="both"/>
              <w:rPr>
                <w:rFonts w:ascii="Trebuchet MS" w:hAnsi="Trebuchet MS"/>
                <w:lang w:val="it-IT"/>
              </w:rPr>
            </w:pPr>
            <w:r w:rsidRPr="00A821CA">
              <w:rPr>
                <w:rFonts w:ascii="Trebuchet MS" w:hAnsi="Trebuchet MS"/>
                <w:lang w:val="it-IT"/>
              </w:rPr>
              <w:t xml:space="preserve">Acei indicatori pentru care nu sunt stabilite limite maxime sau minime de variaţie au menţiunea “N/A”. </w:t>
            </w:r>
          </w:p>
          <w:p w:rsidR="00B954C1" w:rsidRPr="00A821CA" w:rsidRDefault="00B954C1" w:rsidP="00FB16EA">
            <w:pPr>
              <w:spacing w:before="120" w:after="120" w:line="240" w:lineRule="auto"/>
              <w:ind w:left="28" w:hanging="28"/>
              <w:jc w:val="both"/>
              <w:rPr>
                <w:rFonts w:ascii="Trebuchet MS" w:hAnsi="Trebuchet MS"/>
                <w:lang w:val="it-IT"/>
              </w:rPr>
            </w:pPr>
            <w:r w:rsidRPr="00A821CA">
              <w:rPr>
                <w:rFonts w:ascii="Trebuchet MS" w:hAnsi="Trebuchet MS"/>
                <w:lang w:val="it-IT"/>
              </w:rPr>
              <w:t>Respectarea încadrării indicatorilor în limitele admisibile prin program se face în mod automat în coloana 11 a matricei de verificare prin apariţia mesajului “Respectă criteriul” pentru fiecare din indicatorii mentionaţi mai sus.</w:t>
            </w:r>
          </w:p>
          <w:p w:rsidR="00B954C1" w:rsidRPr="00A821CA" w:rsidRDefault="00B954C1" w:rsidP="00FB16EA">
            <w:pPr>
              <w:spacing w:before="120" w:after="120" w:line="240" w:lineRule="auto"/>
              <w:ind w:left="28"/>
              <w:jc w:val="both"/>
              <w:rPr>
                <w:rFonts w:ascii="Trebuchet MS" w:hAnsi="Trebuchet MS"/>
                <w:lang w:val="it-IT"/>
              </w:rPr>
            </w:pPr>
            <w:r w:rsidRPr="00A821CA">
              <w:rPr>
                <w:rFonts w:ascii="Trebuchet MS" w:hAnsi="Trebuchet MS"/>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B954C1" w:rsidRPr="00A821CA" w:rsidRDefault="00B954C1" w:rsidP="00EE55D7">
            <w:pPr>
              <w:spacing w:before="120" w:after="120" w:line="240" w:lineRule="auto"/>
              <w:ind w:left="28" w:firstLine="24"/>
              <w:jc w:val="both"/>
              <w:rPr>
                <w:rFonts w:ascii="Trebuchet MS" w:hAnsi="Trebuchet MS"/>
                <w:lang w:val="it-IT"/>
              </w:rPr>
            </w:pPr>
            <w:r w:rsidRPr="00A821CA">
              <w:rPr>
                <w:rFonts w:ascii="Trebuchet MS" w:hAnsi="Trebuchet MS"/>
                <w:lang w:val="it-IT"/>
              </w:rPr>
              <w:t>De asemenea, se verifică indicatorul «Disponibil de numerar la sfârşitul perioadei» să nu fie negativ în nici una din lunile de implementare.</w:t>
            </w:r>
          </w:p>
          <w:p w:rsidR="00B954C1" w:rsidRPr="00A821CA" w:rsidRDefault="00B954C1" w:rsidP="00EE55D7">
            <w:pPr>
              <w:spacing w:before="120" w:after="120" w:line="240" w:lineRule="auto"/>
              <w:ind w:left="28" w:firstLine="24"/>
              <w:jc w:val="both"/>
              <w:rPr>
                <w:rFonts w:ascii="Trebuchet MS" w:hAnsi="Trebuchet MS"/>
                <w:lang w:val="it-IT"/>
              </w:rPr>
            </w:pPr>
            <w:r w:rsidRPr="00A821CA">
              <w:rPr>
                <w:rFonts w:ascii="Trebuchet MS" w:hAnsi="Trebuchet MS"/>
                <w:lang w:val="it-IT"/>
              </w:rPr>
              <w:t>Se corelează informaţiile din previziuni cu cele din SF/ MJ referitoare la tipul şi capacitatea de producţie.</w:t>
            </w:r>
          </w:p>
        </w:tc>
      </w:tr>
    </w:tbl>
    <w:p w:rsidR="00B954C1" w:rsidRPr="00A821CA" w:rsidRDefault="00B954C1" w:rsidP="00B954C1">
      <w:pPr>
        <w:spacing w:before="120" w:after="120" w:line="240" w:lineRule="auto"/>
        <w:jc w:val="both"/>
        <w:rPr>
          <w:rFonts w:ascii="Trebuchet MS" w:hAnsi="Trebuchet MS"/>
          <w:lang w:val="it-IT"/>
        </w:rPr>
      </w:pPr>
      <w:r w:rsidRPr="00A821CA">
        <w:rPr>
          <w:rFonts w:ascii="Trebuchet MS" w:hAnsi="Trebuchet MS"/>
          <w:lang w:val="it-IT"/>
        </w:rPr>
        <w:lastRenderedPageBreak/>
        <w:t xml:space="preserve">Dacă în urma verificării efectuate în conformitate cu precizările din coloana “puncte de verificat”, expertul constată că </w:t>
      </w:r>
      <w:r w:rsidRPr="00A821CA">
        <w:rPr>
          <w:rFonts w:ascii="Trebuchet MS" w:hAnsi="Trebuchet MS"/>
        </w:rPr>
        <w:t>Indicatorii economico-financiari se încadrează în limitele menţionate în cadrul sectiunii economice</w:t>
      </w:r>
      <w:r w:rsidRPr="00A821CA">
        <w:rPr>
          <w:rFonts w:ascii="Trebuchet MS" w:hAnsi="Trebuchet MS"/>
          <w:lang w:val="it-IT"/>
        </w:rPr>
        <w:t xml:space="preserve">  se bifează coloana DA. În caz contrar se va bifa “NU”, iar cererea de finanţare va fi declarată neeligibilă.</w:t>
      </w:r>
    </w:p>
    <w:p w:rsidR="00B954C1" w:rsidRPr="00A821CA" w:rsidRDefault="00B954C1" w:rsidP="00B954C1">
      <w:pPr>
        <w:spacing w:before="120" w:after="120" w:line="240" w:lineRule="auto"/>
        <w:jc w:val="both"/>
        <w:rPr>
          <w:rFonts w:ascii="Trebuchet MS" w:hAnsi="Trebuchet MS"/>
        </w:rPr>
      </w:pPr>
    </w:p>
    <w:p w:rsidR="00B954C1" w:rsidRPr="00A821CA" w:rsidRDefault="00B954C1" w:rsidP="00B954C1">
      <w:pPr>
        <w:spacing w:before="120" w:after="120" w:line="240" w:lineRule="auto"/>
        <w:jc w:val="both"/>
        <w:rPr>
          <w:rFonts w:ascii="Trebuchet MS" w:hAnsi="Trebuchet MS"/>
          <w:b/>
        </w:rPr>
      </w:pPr>
      <w:r w:rsidRPr="00A821CA">
        <w:rPr>
          <w:rFonts w:ascii="Trebuchet MS" w:hAnsi="Trebuchet MS"/>
          <w:b/>
        </w:rPr>
        <w:lastRenderedPageBreak/>
        <w:t xml:space="preserve">EG10 Investiția va fi precedată de o evaluare a impactului preconizat asupra mediului dacă aceasta poate avea efecte negative asupra mediului, în conformitate cu legislația în vigoare, menționată în cap. 8.1 din PNDR 2014-2020. </w:t>
      </w:r>
    </w:p>
    <w:p w:rsidR="00EB0E0B" w:rsidRPr="00A821CA" w:rsidRDefault="00EB0E0B" w:rsidP="00EB0E0B">
      <w:pPr>
        <w:spacing w:before="120" w:after="120" w:line="240" w:lineRule="auto"/>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A821CA" w:rsidRPr="00A821CA" w:rsidTr="009F541E">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rPr>
            </w:pPr>
            <w:bookmarkStart w:id="9" w:name="_Toc487029171"/>
            <w:r w:rsidRPr="00A821CA">
              <w:rPr>
                <w:rFonts w:ascii="Trebuchet MS" w:hAnsi="Trebuchet MS"/>
                <w:b/>
              </w:rPr>
              <w:t>DOCUMENTE PREZENTATE</w:t>
            </w:r>
            <w:bookmarkEnd w:id="9"/>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lang w:val="pt-BR"/>
              </w:rPr>
            </w:pPr>
            <w:r w:rsidRPr="00A821CA">
              <w:rPr>
                <w:rFonts w:ascii="Trebuchet MS" w:hAnsi="Trebuchet MS"/>
                <w:b/>
              </w:rPr>
              <w:t>PUNCTE DE VERIFICAT ÎN CADRUL DOCUMENTELOR PREZENTATE</w:t>
            </w:r>
          </w:p>
        </w:tc>
      </w:tr>
      <w:tr w:rsidR="00A821CA" w:rsidRPr="00A821CA" w:rsidTr="009F541E">
        <w:trPr>
          <w:trHeight w:val="706"/>
        </w:trPr>
        <w:tc>
          <w:tcPr>
            <w:tcW w:w="1909"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rPr>
              <w:t>-Declaratia pe propria răspundere de la secțiunea F a cererii de finanţare.</w:t>
            </w:r>
          </w:p>
          <w:p w:rsidR="00EB0E0B" w:rsidRPr="00A821CA" w:rsidRDefault="00EB0E0B" w:rsidP="009F541E">
            <w:pPr>
              <w:spacing w:before="120" w:after="120" w:line="240" w:lineRule="auto"/>
              <w:rPr>
                <w:rFonts w:ascii="Trebuchet MS" w:hAnsi="Trebuchet MS"/>
              </w:rPr>
            </w:pPr>
          </w:p>
        </w:tc>
        <w:tc>
          <w:tcPr>
            <w:tcW w:w="3091"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rPr>
                <w:rFonts w:ascii="Trebuchet MS" w:hAnsi="Trebuchet MS"/>
              </w:rPr>
            </w:pPr>
            <w:r w:rsidRPr="00A821CA">
              <w:rPr>
                <w:rFonts w:ascii="Trebuchet MS" w:hAnsi="Trebuchet MS"/>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cu cele din Certificatul de Urbanism și cu cele din documentul</w:t>
            </w:r>
            <w:r w:rsidR="00406FC5" w:rsidRPr="00A821CA">
              <w:rPr>
                <w:rFonts w:ascii="Trebuchet MS" w:hAnsi="Trebuchet MS"/>
              </w:rPr>
              <w:t xml:space="preserve"> emis de ANPM.</w:t>
            </w:r>
          </w:p>
        </w:tc>
      </w:tr>
    </w:tbl>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821CA">
        <w:rPr>
          <w:rFonts w:ascii="Trebuchet MS" w:hAnsi="Trebuchet MS"/>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w:t>
      </w:r>
      <w:r w:rsidR="00220EEE" w:rsidRPr="00A821CA">
        <w:rPr>
          <w:rFonts w:ascii="Trebuchet MS" w:hAnsi="Trebuchet MS"/>
        </w:rPr>
        <w:t>rea va fi declarată neeligibil</w:t>
      </w:r>
      <w:r w:rsidR="00406FC5" w:rsidRPr="00A821CA">
        <w:rPr>
          <w:rFonts w:ascii="Trebuchet MS" w:hAnsi="Trebuchet MS"/>
        </w:rPr>
        <w:t>ă.</w:t>
      </w:r>
    </w:p>
    <w:p w:rsidR="00EB0E0B" w:rsidRPr="00A821CA" w:rsidRDefault="00EB0E0B"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rsidR="00482873" w:rsidRPr="00A821CA" w:rsidRDefault="00482873" w:rsidP="00482873">
      <w:pPr>
        <w:spacing w:before="120" w:after="120" w:line="240" w:lineRule="auto"/>
        <w:jc w:val="both"/>
        <w:rPr>
          <w:rFonts w:ascii="Trebuchet MS" w:hAnsi="Trebuchet MS"/>
          <w:lang w:val="it-IT"/>
        </w:rPr>
      </w:pPr>
      <w:r w:rsidRPr="00A821CA">
        <w:rPr>
          <w:rFonts w:ascii="Trebuchet MS" w:hAnsi="Trebuchet MS"/>
          <w:b/>
        </w:rPr>
        <w:t>EG11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A821CA" w:rsidRPr="00A821CA" w:rsidTr="00482873">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482873" w:rsidRPr="00A821CA" w:rsidRDefault="00482873" w:rsidP="005910CB">
            <w:pPr>
              <w:spacing w:before="120" w:after="120" w:line="240" w:lineRule="auto"/>
              <w:rPr>
                <w:rFonts w:ascii="Trebuchet MS" w:hAnsi="Trebuchet MS"/>
              </w:rPr>
            </w:pPr>
            <w:bookmarkStart w:id="10" w:name="_Toc487029173"/>
            <w:r w:rsidRPr="00A821CA">
              <w:rPr>
                <w:rFonts w:ascii="Trebuchet MS" w:hAnsi="Trebuchet MS"/>
              </w:rPr>
              <w:t>DOCUMENTE PREZENTATE</w:t>
            </w:r>
            <w:bookmarkEnd w:id="10"/>
            <w:r w:rsidRPr="00A821CA">
              <w:rPr>
                <w:rFonts w:ascii="Trebuchet MS" w:hAnsi="Trebuchet MS"/>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482873" w:rsidRPr="00A821CA" w:rsidRDefault="00482873" w:rsidP="005910CB">
            <w:pPr>
              <w:spacing w:before="120" w:after="120" w:line="240" w:lineRule="auto"/>
              <w:rPr>
                <w:rFonts w:ascii="Trebuchet MS" w:hAnsi="Trebuchet MS"/>
                <w:b/>
                <w:lang w:val="pt-BR"/>
              </w:rPr>
            </w:pPr>
            <w:r w:rsidRPr="00A821CA">
              <w:rPr>
                <w:rFonts w:ascii="Trebuchet MS" w:hAnsi="Trebuchet MS"/>
                <w:b/>
                <w:lang w:val="pt-BR"/>
              </w:rPr>
              <w:t>PUNCTE DE VERIFICAT ÎN CADRUL DOCUMENTELOR PREZENTATE</w:t>
            </w:r>
          </w:p>
        </w:tc>
      </w:tr>
      <w:tr w:rsidR="00A821CA" w:rsidRPr="00A821CA" w:rsidTr="00482873">
        <w:tc>
          <w:tcPr>
            <w:tcW w:w="4572" w:type="dxa"/>
            <w:tcBorders>
              <w:top w:val="single" w:sz="4" w:space="0" w:color="auto"/>
              <w:left w:val="single" w:sz="4" w:space="0" w:color="auto"/>
              <w:bottom w:val="single" w:sz="4" w:space="0" w:color="auto"/>
              <w:right w:val="single" w:sz="4" w:space="0" w:color="auto"/>
            </w:tcBorders>
            <w:hideMark/>
          </w:tcPr>
          <w:p w:rsidR="00482873" w:rsidRPr="00A821CA" w:rsidRDefault="00482873" w:rsidP="005910CB">
            <w:pPr>
              <w:spacing w:before="120" w:after="120" w:line="240" w:lineRule="auto"/>
              <w:jc w:val="both"/>
              <w:rPr>
                <w:rFonts w:ascii="Trebuchet MS" w:hAnsi="Trebuchet MS"/>
                <w:lang w:val="it-IT"/>
              </w:rPr>
            </w:pPr>
            <w:r w:rsidRPr="00A821CA">
              <w:rPr>
                <w:rFonts w:ascii="Trebuchet MS" w:hAnsi="Trebuchet MS"/>
              </w:rPr>
              <w:t>Studiu de fezabilitate/ Memoriu Justificativ.</w:t>
            </w:r>
          </w:p>
        </w:tc>
        <w:tc>
          <w:tcPr>
            <w:tcW w:w="4773" w:type="dxa"/>
            <w:tcBorders>
              <w:top w:val="single" w:sz="4" w:space="0" w:color="auto"/>
              <w:left w:val="single" w:sz="4" w:space="0" w:color="auto"/>
              <w:bottom w:val="single" w:sz="4" w:space="0" w:color="auto"/>
              <w:right w:val="single" w:sz="4" w:space="0" w:color="auto"/>
            </w:tcBorders>
          </w:tcPr>
          <w:p w:rsidR="00482873" w:rsidRPr="00A821CA" w:rsidRDefault="00482873" w:rsidP="005910CB">
            <w:pPr>
              <w:pStyle w:val="NormalWeb"/>
              <w:spacing w:before="120" w:after="120"/>
              <w:jc w:val="both"/>
              <w:rPr>
                <w:rFonts w:ascii="Trebuchet MS" w:hAnsi="Trebuchet MS"/>
                <w:sz w:val="22"/>
                <w:szCs w:val="22"/>
                <w:lang w:val="it-IT"/>
              </w:rPr>
            </w:pPr>
            <w:r w:rsidRPr="00A821CA">
              <w:rPr>
                <w:rFonts w:ascii="Trebuchet MS" w:hAnsi="Trebuchet MS"/>
                <w:sz w:val="22"/>
                <w:szCs w:val="22"/>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482873" w:rsidRPr="00A821CA" w:rsidRDefault="00482873"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lang w:val="it-IT"/>
        </w:rPr>
      </w:pPr>
    </w:p>
    <w:p w:rsidR="00482873" w:rsidRPr="00A821CA" w:rsidRDefault="00482873" w:rsidP="00482873">
      <w:pPr>
        <w:widowControl w:val="0"/>
        <w:shd w:val="clear" w:color="auto" w:fill="FFFFFF"/>
        <w:tabs>
          <w:tab w:val="left" w:pos="720"/>
          <w:tab w:val="left" w:pos="9498"/>
        </w:tabs>
        <w:autoSpaceDE w:val="0"/>
        <w:autoSpaceDN w:val="0"/>
        <w:adjustRightInd w:val="0"/>
        <w:spacing w:after="0" w:line="240" w:lineRule="auto"/>
        <w:ind w:right="-188"/>
        <w:jc w:val="both"/>
        <w:rPr>
          <w:rFonts w:ascii="Trebuchet MS" w:hAnsi="Trebuchet MS"/>
          <w:b/>
        </w:rPr>
      </w:pPr>
      <w:r w:rsidRPr="00A821CA">
        <w:rPr>
          <w:rFonts w:ascii="Trebuchet MS" w:hAnsi="Trebuchet MS"/>
          <w:lang w:val="it-IT"/>
        </w:rPr>
        <w:t xml:space="preserve">Dacă în urma verificărilor se constată că proiectul nu face obiectul avizării </w:t>
      </w:r>
      <w:r w:rsidRPr="00A821CA">
        <w:rPr>
          <w:rFonts w:ascii="Trebuchet MS" w:hAnsi="Trebuchet MS"/>
        </w:rPr>
        <w:t xml:space="preserve">sanitare si sanitar-veterinare, expertul bifează căsuţa NU ESTE CAZUL. </w:t>
      </w:r>
      <w:r w:rsidRPr="00A821CA">
        <w:rPr>
          <w:rFonts w:ascii="Trebuchet MS" w:hAnsi="Trebuchet MS"/>
          <w:lang w:val="fr-FR"/>
        </w:rPr>
        <w:t xml:space="preserve">În caz contrar se bifează căsuţa DA. Verificarea îndeplinirii acestui criteriu, în cazul în care expertul a bifat DA,  se reia la etapa semnării contractului, când se completează aceste verificări cu analiza </w:t>
      </w:r>
      <w:r w:rsidRPr="00A821CA">
        <w:rPr>
          <w:rFonts w:ascii="Trebuchet MS" w:hAnsi="Trebuchet MS"/>
          <w:b/>
          <w:lang w:val="fr-FR"/>
        </w:rPr>
        <w:t>Document emis de DSVSA</w:t>
      </w:r>
      <w:r w:rsidRPr="00A821CA">
        <w:rPr>
          <w:rFonts w:ascii="Trebuchet MS" w:hAnsi="Trebuchet MS"/>
          <w:lang w:val="fr-FR"/>
        </w:rPr>
        <w:t xml:space="preserve"> pentru proiect, conform Protocolului de colaborare dintre AFIR şi ANSVSA publicat pe pagina de internet </w:t>
      </w:r>
      <w:hyperlink r:id="rId11" w:history="1">
        <w:r w:rsidRPr="00A821CA">
          <w:rPr>
            <w:rStyle w:val="Hyperlink"/>
            <w:rFonts w:ascii="Trebuchet MS" w:hAnsi="Trebuchet MS"/>
            <w:color w:val="auto"/>
            <w:lang w:val="fr-FR"/>
          </w:rPr>
          <w:t>www.afir.info</w:t>
        </w:r>
      </w:hyperlink>
      <w:r w:rsidRPr="00A821CA">
        <w:rPr>
          <w:rFonts w:ascii="Trebuchet MS" w:hAnsi="Trebuchet MS"/>
          <w:lang w:val="fr-FR"/>
        </w:rPr>
        <w:t xml:space="preserve">. </w:t>
      </w:r>
      <w:proofErr w:type="gramStart"/>
      <w:r w:rsidRPr="00A821CA">
        <w:rPr>
          <w:rFonts w:ascii="Trebuchet MS" w:hAnsi="Trebuchet MS"/>
          <w:lang w:val="fr-FR"/>
        </w:rPr>
        <w:t>şi</w:t>
      </w:r>
      <w:proofErr w:type="gramEnd"/>
      <w:r w:rsidRPr="00A821CA">
        <w:rPr>
          <w:rFonts w:ascii="Trebuchet MS" w:hAnsi="Trebuchet MS"/>
          <w:lang w:val="fr-FR"/>
        </w:rPr>
        <w:t xml:space="preserve"> a </w:t>
      </w:r>
      <w:r w:rsidRPr="00A821CA">
        <w:rPr>
          <w:rFonts w:ascii="Trebuchet MS" w:hAnsi="Trebuchet MS"/>
          <w:b/>
          <w:lang w:val="fr-FR"/>
        </w:rPr>
        <w:t>Document emis de DSP Judetean</w:t>
      </w:r>
      <w:r w:rsidRPr="00A821CA">
        <w:rPr>
          <w:rFonts w:ascii="Trebuchet MS" w:hAnsi="Trebuchet MS"/>
          <w:lang w:val="fr-FR"/>
        </w:rPr>
        <w:t>, conform Protocolului de colaborare dintre AFIR şi DSP publicat pe pagina de internet</w:t>
      </w:r>
      <w:r w:rsidRPr="00A821CA">
        <w:rPr>
          <w:rFonts w:ascii="Trebuchet MS" w:hAnsi="Trebuchet MS"/>
          <w:i/>
          <w:lang w:val="fr-FR"/>
        </w:rPr>
        <w:t xml:space="preserve"> www.afir.info</w:t>
      </w:r>
      <w:r w:rsidRPr="00A821CA">
        <w:rPr>
          <w:rFonts w:ascii="Trebuchet MS" w:hAnsi="Trebuchet MS"/>
          <w:lang w:val="fr-FR"/>
        </w:rPr>
        <w:t xml:space="preserve">  </w:t>
      </w:r>
    </w:p>
    <w:p w:rsidR="00482873" w:rsidRPr="00A821CA" w:rsidRDefault="00482873"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rsidR="002A0566" w:rsidRPr="00A821CA" w:rsidRDefault="002A0566" w:rsidP="002A0566">
      <w:pPr>
        <w:spacing w:line="240" w:lineRule="auto"/>
        <w:rPr>
          <w:rFonts w:ascii="Trebuchet MS" w:hAnsi="Trebuchet MS" w:cs="Calibri"/>
          <w:b/>
          <w:bCs/>
          <w:noProof/>
        </w:rPr>
      </w:pPr>
      <w:r w:rsidRPr="00A821CA">
        <w:rPr>
          <w:rFonts w:ascii="Trebuchet MS" w:hAnsi="Trebuchet MS" w:cs="Calibri"/>
          <w:b/>
          <w:bCs/>
          <w:noProof/>
        </w:rPr>
        <w:lastRenderedPageBreak/>
        <w:t>EG 1</w:t>
      </w:r>
      <w:r w:rsidR="00482873" w:rsidRPr="00A821CA">
        <w:rPr>
          <w:rFonts w:ascii="Trebuchet MS" w:hAnsi="Trebuchet MS" w:cs="Calibri"/>
          <w:b/>
          <w:bCs/>
          <w:noProof/>
        </w:rPr>
        <w:t>2</w:t>
      </w:r>
      <w:r w:rsidRPr="00A821CA">
        <w:rPr>
          <w:rFonts w:ascii="Trebuchet MS" w:hAnsi="Trebuchet MS" w:cs="Calibri"/>
          <w:b/>
          <w:bCs/>
          <w:noProof/>
        </w:rPr>
        <w:t xml:space="preserve"> – </w:t>
      </w:r>
      <w:r w:rsidRPr="00A821CA">
        <w:rPr>
          <w:rFonts w:ascii="Trebuchet MS" w:hAnsi="Trebuchet MS" w:cs="Arial"/>
          <w:b/>
        </w:rPr>
        <w:t>Nu sunt eligibile proiectele care includ achiziția / utilizarea echipamentelor de agrement autopropulsate.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A821CA" w:rsidRPr="00A821CA" w:rsidTr="009F541E">
        <w:tc>
          <w:tcPr>
            <w:tcW w:w="3614" w:type="dxa"/>
            <w:shd w:val="clear" w:color="auto" w:fill="C0C0C0"/>
          </w:tcPr>
          <w:p w:rsidR="002A0566" w:rsidRPr="00A821CA" w:rsidRDefault="002A0566" w:rsidP="009F541E">
            <w:pPr>
              <w:pStyle w:val="Heading1"/>
              <w:spacing w:before="0" w:line="240" w:lineRule="auto"/>
              <w:rPr>
                <w:rFonts w:ascii="Trebuchet MS" w:hAnsi="Trebuchet MS" w:cs="Calibri"/>
                <w:color w:val="auto"/>
                <w:sz w:val="22"/>
                <w:szCs w:val="22"/>
              </w:rPr>
            </w:pPr>
            <w:r w:rsidRPr="00A821CA">
              <w:rPr>
                <w:rFonts w:ascii="Trebuchet MS" w:hAnsi="Trebuchet MS" w:cs="Calibri"/>
                <w:color w:val="auto"/>
                <w:sz w:val="22"/>
                <w:szCs w:val="22"/>
              </w:rPr>
              <w:t>DOCUMENTE PREZENTATE</w:t>
            </w:r>
          </w:p>
        </w:tc>
        <w:tc>
          <w:tcPr>
            <w:tcW w:w="5670" w:type="dxa"/>
            <w:shd w:val="clear" w:color="auto" w:fill="C0C0C0"/>
          </w:tcPr>
          <w:p w:rsidR="002A0566" w:rsidRPr="00A821CA" w:rsidRDefault="002A0566" w:rsidP="009F541E">
            <w:pPr>
              <w:spacing w:line="240" w:lineRule="auto"/>
              <w:jc w:val="both"/>
              <w:rPr>
                <w:rFonts w:ascii="Trebuchet MS" w:hAnsi="Trebuchet MS" w:cs="Calibri"/>
                <w:b/>
                <w:lang w:val="pt-BR"/>
              </w:rPr>
            </w:pPr>
            <w:r w:rsidRPr="00A821CA">
              <w:rPr>
                <w:rFonts w:ascii="Trebuchet MS" w:hAnsi="Trebuchet MS" w:cs="Calibri"/>
                <w:b/>
                <w:lang w:val="pt-BR"/>
              </w:rPr>
              <w:t>PUNCTE  DE VERIFICAT  IN  DOCUMENTE</w:t>
            </w:r>
          </w:p>
        </w:tc>
      </w:tr>
      <w:tr w:rsidR="00A821CA" w:rsidRPr="00A821CA" w:rsidTr="009F541E">
        <w:tc>
          <w:tcPr>
            <w:tcW w:w="3614" w:type="dxa"/>
            <w:shd w:val="clear" w:color="auto" w:fill="auto"/>
          </w:tcPr>
          <w:p w:rsidR="002A0566" w:rsidRPr="00A821CA" w:rsidRDefault="002A0566" w:rsidP="009F541E">
            <w:pPr>
              <w:pStyle w:val="Heading1"/>
              <w:spacing w:before="0" w:line="240" w:lineRule="auto"/>
              <w:rPr>
                <w:rFonts w:ascii="Trebuchet MS" w:hAnsi="Trebuchet MS" w:cs="Calibri"/>
                <w:color w:val="auto"/>
                <w:sz w:val="22"/>
                <w:szCs w:val="22"/>
              </w:rPr>
            </w:pPr>
            <w:r w:rsidRPr="00A821CA">
              <w:rPr>
                <w:rFonts w:ascii="Trebuchet MS" w:hAnsi="Trebuchet MS" w:cs="Calibri"/>
                <w:noProof/>
                <w:color w:val="auto"/>
                <w:sz w:val="22"/>
                <w:szCs w:val="22"/>
              </w:rPr>
              <w:t>Doc.1- Studiul de fezabilitate</w:t>
            </w:r>
            <w:r w:rsidRPr="00A821CA">
              <w:rPr>
                <w:rFonts w:ascii="Trebuchet MS" w:hAnsi="Trebuchet MS" w:cs="Arial"/>
                <w:noProof/>
                <w:color w:val="auto"/>
                <w:sz w:val="22"/>
                <w:szCs w:val="22"/>
              </w:rPr>
              <w:t>/ Memoriul justificativ</w:t>
            </w:r>
          </w:p>
        </w:tc>
        <w:tc>
          <w:tcPr>
            <w:tcW w:w="5670" w:type="dxa"/>
            <w:shd w:val="clear" w:color="auto" w:fill="auto"/>
          </w:tcPr>
          <w:p w:rsidR="002A0566" w:rsidRPr="00A821CA" w:rsidRDefault="002A0566" w:rsidP="00F91EF2">
            <w:pPr>
              <w:spacing w:after="0" w:line="240" w:lineRule="auto"/>
              <w:jc w:val="both"/>
              <w:rPr>
                <w:rFonts w:ascii="Trebuchet MS" w:hAnsi="Trebuchet MS" w:cs="Calibri"/>
                <w:lang w:val="pt-BR"/>
              </w:rPr>
            </w:pPr>
            <w:r w:rsidRPr="00A821CA">
              <w:rPr>
                <w:rFonts w:ascii="Trebuchet MS" w:hAnsi="Trebuchet MS" w:cs="Calibri"/>
                <w:lang w:val="pt-BR"/>
              </w:rPr>
              <w:t>Expertul verifică în studiul de fezabilitate</w:t>
            </w:r>
            <w:r w:rsidRPr="00A821CA">
              <w:rPr>
                <w:rFonts w:ascii="Trebuchet MS" w:hAnsi="Trebuchet MS" w:cs="Arial"/>
                <w:noProof/>
              </w:rPr>
              <w:t>/ Memoriul justificativ</w:t>
            </w:r>
            <w:r w:rsidRPr="00A821CA">
              <w:rPr>
                <w:rFonts w:ascii="Trebuchet MS" w:hAnsi="Trebuchet MS" w:cs="Calibri"/>
                <w:lang w:val="pt-BR"/>
              </w:rPr>
              <w:t xml:space="preserve"> dacă echipamentele prouse spre achiziționare se încadrează în categoria celor autopropulsate. Daca DA, proiectul este neeligibil.</w:t>
            </w:r>
          </w:p>
        </w:tc>
      </w:tr>
    </w:tbl>
    <w:p w:rsidR="00EC582C" w:rsidRPr="00A821CA" w:rsidRDefault="00EC582C" w:rsidP="00EC582C">
      <w:pPr>
        <w:spacing w:after="0" w:line="240" w:lineRule="auto"/>
        <w:rPr>
          <w:rFonts w:ascii="Trebuchet MS" w:hAnsi="Trebuchet MS" w:cs="Calibri"/>
          <w:b/>
          <w:bCs/>
          <w:lang w:val="it-IT" w:eastAsia="fr-FR"/>
        </w:rPr>
      </w:pPr>
    </w:p>
    <w:p w:rsidR="002A0566" w:rsidRPr="00A821CA" w:rsidRDefault="002A0566" w:rsidP="002A0566">
      <w:pPr>
        <w:spacing w:line="240" w:lineRule="auto"/>
        <w:rPr>
          <w:rFonts w:ascii="Trebuchet MS" w:hAnsi="Trebuchet MS" w:cs="Calibri"/>
          <w:b/>
          <w:bCs/>
          <w:lang w:val="it-IT" w:eastAsia="fr-FR"/>
        </w:rPr>
      </w:pPr>
      <w:r w:rsidRPr="00A821CA">
        <w:rPr>
          <w:rFonts w:ascii="Trebuchet MS" w:hAnsi="Trebuchet MS" w:cs="Calibri"/>
          <w:b/>
          <w:bCs/>
          <w:lang w:val="it-IT" w:eastAsia="fr-FR"/>
        </w:rPr>
        <w:t>Daca in urma verificarii documentelor se constata respectarea conditiilor impuse, expertul bifeaza DA.</w:t>
      </w:r>
    </w:p>
    <w:p w:rsidR="002A0566" w:rsidRPr="00A821CA" w:rsidRDefault="002A0566" w:rsidP="00EC582C">
      <w:pPr>
        <w:spacing w:after="0" w:line="240" w:lineRule="auto"/>
        <w:rPr>
          <w:rFonts w:ascii="Trebuchet MS" w:hAnsi="Trebuchet MS" w:cs="Calibri"/>
          <w:b/>
          <w:bCs/>
          <w:lang w:val="it-IT" w:eastAsia="fr-FR"/>
        </w:rPr>
      </w:pPr>
      <w:r w:rsidRPr="00A821CA">
        <w:rPr>
          <w:rFonts w:ascii="Trebuchet MS" w:hAnsi="Trebuchet MS" w:cs="Calibri"/>
          <w:b/>
          <w:bCs/>
          <w:lang w:val="it-IT" w:eastAsia="fr-FR"/>
        </w:rPr>
        <w:t xml:space="preserve">In caz contrar expertul bifeaza NU, motiveaza pozitia lui la rubrica Observatii, iar cererea de finantare va fi declarata neeligibila. </w:t>
      </w:r>
      <w:r w:rsidRPr="00A821CA">
        <w:rPr>
          <w:rFonts w:ascii="Trebuchet MS" w:hAnsi="Trebuchet MS" w:cs="Calibri"/>
          <w:b/>
        </w:rPr>
        <w:t>Se continuă verificarea eligibilității.</w:t>
      </w:r>
    </w:p>
    <w:p w:rsidR="002A0566" w:rsidRPr="00A821CA" w:rsidRDefault="002A0566" w:rsidP="00EB0E0B">
      <w:pPr>
        <w:widowControl w:val="0"/>
        <w:shd w:val="clear" w:color="auto" w:fill="FFFFFF"/>
        <w:tabs>
          <w:tab w:val="left" w:pos="720"/>
          <w:tab w:val="left" w:pos="9498"/>
        </w:tabs>
        <w:autoSpaceDE w:val="0"/>
        <w:autoSpaceDN w:val="0"/>
        <w:adjustRightInd w:val="0"/>
        <w:spacing w:after="0" w:line="240" w:lineRule="auto"/>
        <w:jc w:val="both"/>
        <w:rPr>
          <w:rFonts w:ascii="Trebuchet MS" w:hAnsi="Trebuchet MS"/>
          <w:b/>
        </w:rPr>
      </w:pPr>
    </w:p>
    <w:p w:rsidR="00EB0E0B" w:rsidRPr="00A821CA" w:rsidRDefault="00EB0E0B" w:rsidP="00EB0E0B">
      <w:pPr>
        <w:spacing w:before="120" w:after="120" w:line="240" w:lineRule="auto"/>
        <w:jc w:val="both"/>
        <w:rPr>
          <w:rFonts w:ascii="Trebuchet MS" w:hAnsi="Trebuchet MS"/>
          <w:b/>
          <w:u w:val="single"/>
        </w:rPr>
      </w:pPr>
      <w:r w:rsidRPr="00A821CA">
        <w:rPr>
          <w:rFonts w:ascii="Trebuchet MS" w:hAnsi="Trebuchet MS"/>
          <w:b/>
          <w:u w:val="single"/>
        </w:rPr>
        <w:t>C. Verificarea bugetului indicativ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A821CA" w:rsidRPr="00A821CA" w:rsidTr="009F541E">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b/>
              </w:rPr>
            </w:pPr>
            <w:bookmarkStart w:id="11" w:name="_Toc487029178"/>
            <w:r w:rsidRPr="00A821CA">
              <w:rPr>
                <w:rFonts w:ascii="Trebuchet MS" w:hAnsi="Trebuchet MS"/>
                <w:b/>
              </w:rPr>
              <w:t>DOCUMENTE PREZENTATE</w:t>
            </w:r>
            <w:bookmarkEnd w:id="11"/>
            <w:r w:rsidRPr="00A821CA">
              <w:rPr>
                <w:rFonts w:ascii="Trebuchet MS" w:hAnsi="Trebuchet MS"/>
                <w:b/>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EB0E0B" w:rsidRPr="00A821CA" w:rsidRDefault="00EB0E0B" w:rsidP="009F541E">
            <w:pPr>
              <w:spacing w:before="120" w:after="120" w:line="240" w:lineRule="auto"/>
              <w:rPr>
                <w:rFonts w:ascii="Trebuchet MS" w:hAnsi="Trebuchet MS"/>
                <w:lang w:val="pt-BR"/>
              </w:rPr>
            </w:pPr>
            <w:r w:rsidRPr="00A821CA">
              <w:rPr>
                <w:rFonts w:ascii="Trebuchet MS" w:hAnsi="Trebuchet MS"/>
                <w:lang w:val="pt-BR"/>
              </w:rPr>
              <w:t>PUNCTE DE VERIFICAT ÎN CADRUL DOCUMENTELOR PREZENTATE</w:t>
            </w:r>
          </w:p>
        </w:tc>
      </w:tr>
      <w:tr w:rsidR="00A821CA" w:rsidRPr="00A821CA" w:rsidTr="009F541E">
        <w:tc>
          <w:tcPr>
            <w:tcW w:w="1924"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jc w:val="both"/>
              <w:rPr>
                <w:rFonts w:ascii="Trebuchet MS" w:hAnsi="Trebuchet MS"/>
              </w:rPr>
            </w:pPr>
            <w:r w:rsidRPr="00A821CA">
              <w:rPr>
                <w:rFonts w:ascii="Trebuchet MS" w:hAnsi="Trebuchet MS"/>
              </w:rPr>
              <w:t>Studiul de fezabilitate/ Memoriu Justificativ</w:t>
            </w:r>
          </w:p>
          <w:p w:rsidR="00EB0E0B" w:rsidRPr="00A821CA" w:rsidRDefault="00EB0E0B" w:rsidP="009F541E">
            <w:pPr>
              <w:spacing w:before="120" w:after="120" w:line="240" w:lineRule="auto"/>
              <w:jc w:val="both"/>
              <w:rPr>
                <w:rFonts w:ascii="Trebuchet MS" w:hAnsi="Trebuchet MS"/>
              </w:rPr>
            </w:pPr>
          </w:p>
        </w:tc>
        <w:tc>
          <w:tcPr>
            <w:tcW w:w="3076" w:type="pct"/>
            <w:tcBorders>
              <w:top w:val="single" w:sz="4" w:space="0" w:color="auto"/>
              <w:left w:val="single" w:sz="4" w:space="0" w:color="auto"/>
              <w:bottom w:val="single" w:sz="4" w:space="0" w:color="auto"/>
              <w:right w:val="single" w:sz="4" w:space="0" w:color="auto"/>
            </w:tcBorders>
          </w:tcPr>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Se verifica Bugetul indicativ prin corelarea informaţiilor mentionate de solicitant in liniile bugetare cu prevederile fisei măsurii din SDL</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xml:space="preserve">- Se va verifica dacă tipurile de cheltuieli şi sumele înscrise sunt corecte şi corespund devizului general al investiţiei. </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Bugetul indicativ se verifica astfel:</w:t>
            </w:r>
          </w:p>
          <w:p w:rsidR="00EB0E0B" w:rsidRPr="00A821CA" w:rsidRDefault="00EB0E0B" w:rsidP="009F541E">
            <w:pPr>
              <w:spacing w:before="120" w:after="120" w:line="240" w:lineRule="auto"/>
              <w:ind w:hanging="360"/>
              <w:jc w:val="both"/>
              <w:rPr>
                <w:rFonts w:ascii="Trebuchet MS" w:hAnsi="Trebuchet MS"/>
                <w:lang w:val="it-IT"/>
              </w:rPr>
            </w:pPr>
            <w:r w:rsidRPr="00A821CA">
              <w:rPr>
                <w:rFonts w:ascii="Trebuchet MS" w:hAnsi="Trebuchet MS"/>
                <w:lang w:val="it-IT"/>
              </w:rPr>
              <w:t>-   valoarea eligibilă pentru fiecare capitol să fie egală cu valoarea eligibilă din devize;</w:t>
            </w:r>
          </w:p>
          <w:p w:rsidR="00EB0E0B" w:rsidRPr="00A821CA" w:rsidRDefault="00EB0E0B" w:rsidP="004B6631">
            <w:pPr>
              <w:numPr>
                <w:ilvl w:val="1"/>
                <w:numId w:val="4"/>
              </w:numPr>
              <w:tabs>
                <w:tab w:val="clear" w:pos="720"/>
                <w:tab w:val="num" w:pos="468"/>
              </w:tabs>
              <w:spacing w:before="120" w:after="120" w:line="240" w:lineRule="auto"/>
              <w:ind w:left="468"/>
              <w:jc w:val="both"/>
              <w:rPr>
                <w:rFonts w:ascii="Trebuchet MS" w:hAnsi="Trebuchet MS"/>
                <w:lang w:val="it-IT"/>
              </w:rPr>
            </w:pPr>
            <w:r w:rsidRPr="00A821CA">
              <w:rPr>
                <w:rFonts w:ascii="Trebuchet MS" w:hAnsi="Trebuchet MS"/>
                <w:lang w:val="it-IT"/>
              </w:rPr>
              <w:t>valoarea pentru fiecare capitol sa fie egala cu valoarea din devizul general, fara TVA;</w:t>
            </w:r>
          </w:p>
          <w:p w:rsidR="00EB0E0B" w:rsidRPr="00A821CA" w:rsidRDefault="00EB0E0B" w:rsidP="004B6631">
            <w:pPr>
              <w:numPr>
                <w:ilvl w:val="1"/>
                <w:numId w:val="4"/>
              </w:numPr>
              <w:tabs>
                <w:tab w:val="clear" w:pos="720"/>
                <w:tab w:val="num" w:pos="468"/>
              </w:tabs>
              <w:spacing w:before="120" w:after="120" w:line="240" w:lineRule="auto"/>
              <w:ind w:left="468"/>
              <w:jc w:val="both"/>
              <w:rPr>
                <w:rFonts w:ascii="Trebuchet MS" w:hAnsi="Trebuchet MS"/>
              </w:rPr>
            </w:pPr>
            <w:r w:rsidRPr="00A821CA">
              <w:rPr>
                <w:rFonts w:ascii="Trebuchet MS" w:hAnsi="Trebuchet MS"/>
              </w:rPr>
              <w:t>in bugetul indicativ se completeaza „Actualizarea” care nu se regaseste in devizul general;</w:t>
            </w:r>
          </w:p>
          <w:p w:rsidR="00EB0E0B" w:rsidRPr="00A821CA" w:rsidRDefault="00EB0E0B" w:rsidP="004B6631">
            <w:pPr>
              <w:numPr>
                <w:ilvl w:val="1"/>
                <w:numId w:val="4"/>
              </w:numPr>
              <w:tabs>
                <w:tab w:val="clear" w:pos="720"/>
                <w:tab w:val="num" w:pos="468"/>
              </w:tabs>
              <w:spacing w:before="120" w:after="120" w:line="240" w:lineRule="auto"/>
              <w:ind w:left="468"/>
              <w:jc w:val="both"/>
              <w:rPr>
                <w:rFonts w:ascii="Trebuchet MS" w:hAnsi="Trebuchet MS"/>
              </w:rPr>
            </w:pPr>
            <w:r w:rsidRPr="00A821CA">
              <w:rPr>
                <w:rFonts w:ascii="Trebuchet MS" w:hAnsi="Trebuchet MS"/>
              </w:rPr>
              <w:t>in bugetul indicativ valoarea TVA este egala cu valoarea TVA din devizul general.</w:t>
            </w:r>
          </w:p>
          <w:p w:rsidR="00EB0E0B" w:rsidRPr="00A821CA" w:rsidRDefault="00EB0E0B" w:rsidP="009F541E">
            <w:pPr>
              <w:spacing w:before="120" w:after="120" w:line="240" w:lineRule="auto"/>
              <w:jc w:val="both"/>
              <w:rPr>
                <w:rFonts w:ascii="Trebuchet MS" w:hAnsi="Trebuchet MS"/>
                <w:lang w:val="pt-BR"/>
              </w:rPr>
            </w:pPr>
            <w:r w:rsidRPr="00A821CA">
              <w:rPr>
                <w:rFonts w:ascii="Trebuchet MS" w:hAnsi="Trebuchet MS"/>
                <w:lang w:val="pt-BR"/>
              </w:rPr>
              <w:t>Cheile de verificare sunt urmatoarele și sunt aplicabile Bugetului Indicativ Totalizator:</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xml:space="preserve">- valoarea cheltuielilor eligibile de la Cap. 3 &lt;  5% din (cheltuieli eligibile de la subcap 1.2 + subcap. 1.3  + Cap.2+Cap.4) in cazul in care proiectul nu prevede constructii, şi  &lt; </w:t>
            </w:r>
            <w:r w:rsidRPr="00A821CA">
              <w:rPr>
                <w:rFonts w:ascii="Trebuchet MS" w:hAnsi="Trebuchet MS"/>
                <w:b/>
                <w:lang w:val="it-IT"/>
              </w:rPr>
              <w:t>10%</w:t>
            </w:r>
            <w:r w:rsidRPr="00A821CA">
              <w:rPr>
                <w:rFonts w:ascii="Trebuchet MS" w:hAnsi="Trebuchet MS"/>
                <w:lang w:val="it-IT"/>
              </w:rPr>
              <w:t xml:space="preserve"> daca proiectul prevede constructii;</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t>- cheltuieli diverse şi neprevăzute (Pct.5.3)  trebuie sa fie:</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lastRenderedPageBreak/>
              <w:t>max. 10% din subtotal cheltuieli eligibile (subcap. 1.2 +subcap.1.3+ subcap.1.4+ Cap.2 + Cap.3.5 +Cap. 3.8+  Cap.4A) în cazul SF-ului întocmit pe HG 907/2016 sau,</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t>max  10% din subtotal cheltuieli eligibile (subcap. 1.2 +subcap.1.3+ Cap.2 + Cap.3+Cap.4A) în cazul SF-ului întocmit pe HG 28/2008  ;</w:t>
            </w:r>
          </w:p>
          <w:p w:rsidR="00EB0E0B" w:rsidRPr="00A821CA" w:rsidRDefault="00EB0E0B" w:rsidP="009F541E">
            <w:pPr>
              <w:tabs>
                <w:tab w:val="num" w:pos="0"/>
              </w:tabs>
              <w:spacing w:before="120" w:after="120" w:line="240" w:lineRule="auto"/>
              <w:jc w:val="both"/>
              <w:rPr>
                <w:rFonts w:ascii="Trebuchet MS" w:hAnsi="Trebuchet MS"/>
                <w:lang w:val="it-IT"/>
              </w:rPr>
            </w:pPr>
            <w:r w:rsidRPr="00A821CA">
              <w:rPr>
                <w:rFonts w:ascii="Trebuchet MS" w:hAnsi="Trebuchet MS"/>
                <w:lang w:val="it-IT"/>
              </w:rPr>
              <w:t>- actualizarea nu poate depăşi 5% din totalul  cheltuielilor eligibile</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 xml:space="preserve">Se verifică corectitudinea calculului. </w:t>
            </w:r>
          </w:p>
          <w:p w:rsidR="00EB0E0B" w:rsidRPr="00A821CA" w:rsidRDefault="00EB0E0B" w:rsidP="009F541E">
            <w:pPr>
              <w:spacing w:before="120" w:after="120" w:line="240" w:lineRule="auto"/>
              <w:jc w:val="both"/>
              <w:rPr>
                <w:rFonts w:ascii="Trebuchet MS" w:hAnsi="Trebuchet MS"/>
                <w:lang w:val="it-IT"/>
              </w:rPr>
            </w:pPr>
            <w:r w:rsidRPr="00A821CA">
              <w:rPr>
                <w:rFonts w:ascii="Trebuchet MS" w:hAnsi="Trebuchet MS"/>
                <w:lang w:val="it-IT"/>
              </w:rPr>
              <w:t>Se verifica corelarea datelor prezentate in Devizul general cu cele prezentate în studiul de fezabilitate/ Memoriul justificativ.</w:t>
            </w:r>
          </w:p>
        </w:tc>
      </w:tr>
    </w:tbl>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3.1. Informaţiile furnizate în cadrul bugetului indicativ din cererea de finanţare sunt corecte şi sunt în conformitate cu devizul general devizele pe obiect precizate în Studiul de fezabilitate/ Memoriul Justificativ?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După completarea matricei de verificare a Bugetului indicativ, daca cheltuielile din cererea de finanţare corespund cu cele din devizul general şi devizele pe obiect, neexistand diferente, expertul bifează caseta corespunzatoare DA.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Observatie: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 Având în vedere că la subcap.4.3 şi 4.4 se cuprind cheltuieli pentru achizitionarea utilajelor şi echipamentelor,  toate utilajele şi echipamentele se pot prezenta intr-un singur deviz pe obiect. </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Nu este necesar ca solicitantul să prezinte pentru fiecare utilaj şi echipament câte un deviz pe obiect!</w:t>
      </w:r>
    </w:p>
    <w:p w:rsidR="00EB0E0B" w:rsidRPr="00A821CA" w:rsidRDefault="00EB0E0B" w:rsidP="004B6631">
      <w:pPr>
        <w:numPr>
          <w:ilvl w:val="0"/>
          <w:numId w:val="5"/>
        </w:numPr>
        <w:spacing w:before="120" w:after="120" w:line="240" w:lineRule="auto"/>
        <w:ind w:left="360"/>
        <w:jc w:val="both"/>
        <w:rPr>
          <w:rFonts w:ascii="Trebuchet MS" w:hAnsi="Trebuchet MS"/>
          <w:b/>
        </w:rPr>
      </w:pPr>
      <w:r w:rsidRPr="00A821CA">
        <w:rPr>
          <w:rFonts w:ascii="Trebuchet MS" w:hAnsi="Trebuchet MS"/>
        </w:rPr>
        <w:t>Daca exista diferente de incadrare, in sensul ca unele cheltuieli neeligibile sunt trecute in categoria cheltuielilor eligibile, expertul bifează caseta corespunzatoare NU şi îşi motivează poziţia în linia prevăzută în acest scop.</w:t>
      </w:r>
    </w:p>
    <w:p w:rsidR="00EB0E0B" w:rsidRPr="00A821CA" w:rsidRDefault="00EB0E0B" w:rsidP="00EB0E0B">
      <w:pPr>
        <w:pStyle w:val="NormalWeb"/>
        <w:spacing w:before="120" w:after="120"/>
        <w:jc w:val="both"/>
        <w:rPr>
          <w:rFonts w:ascii="Trebuchet MS" w:eastAsia="Calibri" w:hAnsi="Trebuchet MS"/>
          <w:sz w:val="22"/>
          <w:szCs w:val="22"/>
          <w:lang w:val="ro-RO"/>
        </w:rPr>
      </w:pPr>
      <w:r w:rsidRPr="00A821CA">
        <w:rPr>
          <w:rFonts w:ascii="Trebuchet MS" w:eastAsia="Calibri" w:hAnsi="Trebuchet MS"/>
          <w:sz w:val="22"/>
          <w:szCs w:val="22"/>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EB0E0B" w:rsidRPr="00A821CA" w:rsidRDefault="00EB0E0B" w:rsidP="00EB0E0B">
      <w:pPr>
        <w:spacing w:before="120" w:after="120" w:line="240" w:lineRule="auto"/>
        <w:ind w:left="360"/>
        <w:jc w:val="both"/>
        <w:rPr>
          <w:rFonts w:ascii="Trebuchet MS" w:hAnsi="Trebuchet MS"/>
        </w:rPr>
      </w:pPr>
    </w:p>
    <w:p w:rsidR="00EB0E0B" w:rsidRPr="00A821CA" w:rsidRDefault="00EB0E0B" w:rsidP="004B6631">
      <w:pPr>
        <w:pStyle w:val="NormalWeb"/>
        <w:keepNext/>
        <w:numPr>
          <w:ilvl w:val="0"/>
          <w:numId w:val="5"/>
        </w:numPr>
        <w:spacing w:before="120" w:after="120"/>
        <w:ind w:left="360"/>
        <w:jc w:val="both"/>
        <w:rPr>
          <w:rFonts w:ascii="Trebuchet MS" w:hAnsi="Trebuchet MS"/>
          <w:sz w:val="22"/>
          <w:szCs w:val="22"/>
          <w:lang w:val="ro-RO"/>
        </w:rPr>
      </w:pPr>
      <w:r w:rsidRPr="00A821CA">
        <w:rPr>
          <w:rFonts w:ascii="Trebuchet MS" w:hAnsi="Trebuchet MS"/>
          <w:sz w:val="22"/>
          <w:szCs w:val="22"/>
          <w:lang w:val="ro-RO"/>
        </w:rPr>
        <w:t>Daca exista mici diferente de calcul in cererea de finanţare fata de devizul general şi devizele pe obiect, expertul efectueaza modificarile in buget şi in matricea de verificare a Bugetului indicativ</w:t>
      </w:r>
      <w:r w:rsidRPr="00A821CA">
        <w:rPr>
          <w:rFonts w:ascii="Trebuchet MS" w:hAnsi="Trebuchet MS" w:cs="Calibri"/>
          <w:bCs/>
          <w:sz w:val="22"/>
          <w:szCs w:val="22"/>
          <w:lang w:val="ro-RO" w:eastAsia="x-none"/>
        </w:rPr>
        <w:t>,</w:t>
      </w:r>
      <w:r w:rsidRPr="00A821CA">
        <w:rPr>
          <w:rFonts w:ascii="Trebuchet MS" w:hAnsi="Trebuchet MS"/>
          <w:sz w:val="22"/>
          <w:szCs w:val="22"/>
          <w:lang w:val="ro-RO"/>
        </w:rPr>
        <w:t xml:space="preserve"> bifează caseta corespunzatoare DA cu diferente. În acest caz se vor oferi explicaţii în rubrica Observaţii.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Şi in acest caz bugetul modificat de expert este retransmis solicitantului pentru luare la cunostinta de modificarile efectuate, prin Fisa de solicitare a informaţiilor suplimentare E3.4L. </w:t>
      </w:r>
    </w:p>
    <w:p w:rsidR="00EB0E0B" w:rsidRPr="00A821CA" w:rsidRDefault="00EB0E0B" w:rsidP="00EB0E0B">
      <w:pPr>
        <w:pStyle w:val="NormalWeb"/>
        <w:spacing w:before="120" w:after="120"/>
        <w:jc w:val="both"/>
        <w:rPr>
          <w:rFonts w:ascii="Trebuchet MS" w:eastAsia="Calibri" w:hAnsi="Trebuchet MS"/>
          <w:sz w:val="22"/>
          <w:szCs w:val="22"/>
          <w:lang w:val="ro-RO"/>
        </w:rPr>
      </w:pPr>
      <w:r w:rsidRPr="00A821CA">
        <w:rPr>
          <w:rFonts w:ascii="Trebuchet MS" w:eastAsia="Calibri" w:hAnsi="Trebuchet MS"/>
          <w:b/>
          <w:sz w:val="22"/>
          <w:szCs w:val="22"/>
          <w:lang w:val="ro-RO"/>
        </w:rPr>
        <w:t>Cererea de finanţare este declarată eligibilă prin bifarea casutei corespunzatoare DA cu diferente.</w:t>
      </w:r>
    </w:p>
    <w:p w:rsidR="00EB0E0B" w:rsidRPr="00A821CA" w:rsidRDefault="00EB0E0B" w:rsidP="00EB0E0B">
      <w:pPr>
        <w:spacing w:before="120" w:after="120" w:line="240" w:lineRule="auto"/>
        <w:jc w:val="both"/>
        <w:rPr>
          <w:rFonts w:ascii="Trebuchet MS" w:hAnsi="Trebuchet MS"/>
          <w:u w:val="single"/>
        </w:rPr>
      </w:pP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b/>
        </w:rPr>
        <w:lastRenderedPageBreak/>
        <w:t>3.2. Verificarea corectitudinii ratei de schimb.</w:t>
      </w:r>
      <w:r w:rsidRPr="00A821CA">
        <w:rPr>
          <w:rFonts w:ascii="Trebuchet MS" w:hAnsi="Trebuchet MS"/>
        </w:rPr>
        <w:t xml:space="preserve">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EB0E0B" w:rsidRPr="00A821CA" w:rsidRDefault="00EB0E0B" w:rsidP="00EB0E0B">
      <w:pPr>
        <w:spacing w:before="120" w:after="120" w:line="240" w:lineRule="auto"/>
        <w:jc w:val="both"/>
        <w:rPr>
          <w:rFonts w:ascii="Trebuchet MS" w:hAnsi="Trebuchet MS"/>
          <w:b/>
        </w:rPr>
      </w:pPr>
    </w:p>
    <w:p w:rsidR="00EB0E0B" w:rsidRPr="00A821CA" w:rsidRDefault="00EB0E0B" w:rsidP="00EB0E0B">
      <w:pPr>
        <w:spacing w:before="120" w:after="120" w:line="240" w:lineRule="auto"/>
        <w:jc w:val="both"/>
        <w:rPr>
          <w:rFonts w:ascii="Trebuchet MS" w:hAnsi="Trebuchet MS"/>
          <w:b/>
          <w:u w:val="single"/>
        </w:rPr>
      </w:pPr>
      <w:r w:rsidRPr="00A821CA">
        <w:rPr>
          <w:rFonts w:ascii="Trebuchet MS" w:hAnsi="Trebuchet MS"/>
          <w:b/>
        </w:rPr>
        <w:t>3.3.</w:t>
      </w:r>
      <w:r w:rsidRPr="00A821CA">
        <w:rPr>
          <w:rFonts w:ascii="Trebuchet MS" w:hAnsi="Trebuchet MS"/>
          <w:b/>
          <w:u w:val="single"/>
        </w:rPr>
        <w:t xml:space="preserve"> </w:t>
      </w:r>
      <w:r w:rsidRPr="00A821CA">
        <w:rPr>
          <w:rFonts w:ascii="Trebuchet MS" w:hAnsi="Trebuchet MS"/>
          <w:b/>
          <w:kern w:val="32"/>
        </w:rPr>
        <w:t>Sunt eligibile cheltuielile aferente investițiilor eligibile din proiect, în conformitate cu cele specificate în cadrul Fișei măsurii din SDL în care se încadrează proiectul și cap. 8.1 din PNDR?</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EB0E0B" w:rsidRPr="00A821CA" w:rsidRDefault="00EB0E0B" w:rsidP="00EB0E0B">
      <w:pPr>
        <w:spacing w:before="120" w:after="120" w:line="240" w:lineRule="auto"/>
        <w:jc w:val="both"/>
        <w:rPr>
          <w:rFonts w:ascii="Trebuchet MS" w:hAnsi="Trebuchet MS"/>
          <w:u w:val="single"/>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3.4. Costurile generale ale proiectului</w:t>
      </w:r>
      <w:r w:rsidRPr="00A821CA">
        <w:rPr>
          <w:rFonts w:ascii="Trebuchet MS" w:hAnsi="Trebuchet MS"/>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821CA">
        <w:rPr>
          <w:rFonts w:ascii="Trebuchet MS" w:hAnsi="Trebuchet MS"/>
          <w:b/>
        </w:rPr>
        <w:t>direct legate de realizarea investiției, nu depasesc 10% din costul total eligibil al proiectului, respectiv 5% pentru acele proiecte care nu includ constructii?</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Daca aceste costuri se incadreaza in procentele specificate mai sus, expertul bifează DA in caseta corespunzatoare, in caz contrar bifează NU şi îşi motivează poziţia în linia prevăzută în acest scop la rubrica Observaţii.</w:t>
      </w:r>
    </w:p>
    <w:p w:rsidR="00EB0E0B" w:rsidRPr="00A821CA" w:rsidRDefault="00EB0E0B" w:rsidP="00EB0E0B">
      <w:pPr>
        <w:spacing w:before="120" w:after="120" w:line="240" w:lineRule="auto"/>
        <w:jc w:val="both"/>
        <w:rPr>
          <w:rFonts w:ascii="Trebuchet MS" w:hAnsi="Trebuchet MS"/>
          <w:b/>
          <w:i/>
        </w:rPr>
      </w:pPr>
    </w:p>
    <w:p w:rsidR="00EB0E0B" w:rsidRPr="00A821CA" w:rsidRDefault="00EB0E0B" w:rsidP="00EB0E0B">
      <w:pPr>
        <w:spacing w:before="120" w:after="120" w:line="240" w:lineRule="auto"/>
        <w:jc w:val="both"/>
        <w:rPr>
          <w:rFonts w:ascii="Trebuchet MS" w:hAnsi="Trebuchet MS"/>
          <w:b/>
          <w:i/>
        </w:rPr>
      </w:pPr>
      <w:r w:rsidRPr="00A821CA">
        <w:rPr>
          <w:rFonts w:ascii="Trebuchet MS" w:hAnsi="Trebuchet MS"/>
          <w:b/>
        </w:rPr>
        <w:t xml:space="preserve">3.5. Cheltuielile diverse şi neprevazute (Cap. 5.3) din Bugetul indicativ se încadrează, </w:t>
      </w:r>
      <w:r w:rsidRPr="00A821CA">
        <w:rPr>
          <w:rFonts w:ascii="Trebuchet MS" w:hAnsi="Trebuchet MS"/>
        </w:rPr>
        <w:t>în cazul SF-ului întocmit pe HG907/2016, în procentul de  maxim 10% din valoarea cheltuielilor prevazute la cap./ subcap.1.2, 1.3, 1.4, 2, 3.5, 3.8  şi 4A din devizul general, conform legislaţiei în vigoare</w:t>
      </w:r>
      <w:r w:rsidRPr="00A821CA">
        <w:rPr>
          <w:rFonts w:ascii="Trebuchet MS" w:hAnsi="Trebuchet MS" w:cs="Calibri"/>
        </w:rPr>
        <w:t>,</w:t>
      </w:r>
      <w:r w:rsidRPr="00A821CA">
        <w:rPr>
          <w:rFonts w:ascii="Trebuchet MS" w:hAnsi="Trebuchet MS"/>
        </w:rPr>
        <w:t xml:space="preserve"> șau în cazul SF-ului întocmit pe HG 28/2008  în procentul de  maxim 10% din valoarea cheltuielilor prevazute  la cap./ subcap. 1.2, 1.3, 2,3.5 şi 4 A din devizul general, conform legislaţiei în vigoare ?</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rPr>
        <w:lastRenderedPageBreak/>
        <w:t>Daca aceste costuri se incadreaza in procentul specificat mai sus, expertul bifează DA in caseta corespunzatoare, in caz contrar bifează NU şi</w:t>
      </w:r>
      <w:r w:rsidRPr="00A821CA">
        <w:rPr>
          <w:rFonts w:ascii="Trebuchet MS" w:hAnsi="Trebuchet MS"/>
          <w:lang w:val="it-IT"/>
        </w:rPr>
        <w:t xml:space="preserve"> îşi motivează poziţia în linia prevăzută în acest scop la rubrica Observaţii,</w:t>
      </w:r>
    </w:p>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b/>
        </w:rPr>
        <w:t>3.6</w:t>
      </w:r>
      <w:r w:rsidRPr="00A821CA">
        <w:rPr>
          <w:rFonts w:ascii="Trebuchet MS" w:hAnsi="Trebuchet MS"/>
        </w:rPr>
        <w:t xml:space="preserve">  </w:t>
      </w:r>
      <w:r w:rsidRPr="00A821CA">
        <w:rPr>
          <w:rFonts w:ascii="Trebuchet MS" w:hAnsi="Trebuchet MS"/>
          <w:b/>
        </w:rPr>
        <w:t>Actualizarea respectă procentul de max. 5% din valoarea total eligibilă?</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t xml:space="preserve">Expertul verifica in bugetul indicativ daca valoarea actualizării se încadreaza în procentul de 5% din totalul valoare eligibilă.. </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rPr>
        <w:t>Daca aceste costuri se incadreaza in procentul specificat mai sus, expertul bifează DA in caseta corespunzatoare, in caz contrar bifează NU şi</w:t>
      </w:r>
      <w:r w:rsidRPr="00A821CA">
        <w:rPr>
          <w:rFonts w:ascii="Trebuchet MS" w:hAnsi="Trebuchet MS"/>
          <w:lang w:val="it-IT"/>
        </w:rPr>
        <w:t xml:space="preserve"> îşi motivează poziţia în linia prevăzută în acest scop la rubrica Observaţii,</w:t>
      </w:r>
    </w:p>
    <w:p w:rsidR="00F9616D" w:rsidRPr="00A821CA" w:rsidRDefault="00F9616D" w:rsidP="00EB0E0B">
      <w:pPr>
        <w:spacing w:before="120" w:after="120" w:line="240" w:lineRule="auto"/>
        <w:jc w:val="both"/>
        <w:rPr>
          <w:rFonts w:ascii="Trebuchet MS" w:hAnsi="Trebuchet MS"/>
          <w:b/>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3.7 TVA-ul aferent cheltuielilor eligibile este trecut in coloana cheltuielilor eligibile?</w:t>
      </w:r>
    </w:p>
    <w:p w:rsidR="00EB0E0B" w:rsidRPr="00A821CA" w:rsidRDefault="00EB0E0B" w:rsidP="00EB0E0B">
      <w:pPr>
        <w:spacing w:before="120" w:after="120" w:line="240" w:lineRule="auto"/>
        <w:jc w:val="both"/>
        <w:rPr>
          <w:rFonts w:ascii="Trebuchet MS" w:hAnsi="Trebuchet MS"/>
          <w:b/>
          <w:i/>
        </w:rPr>
      </w:pPr>
      <w:r w:rsidRPr="00A821CA">
        <w:rPr>
          <w:rFonts w:ascii="Trebuchet MS" w:hAnsi="Trebuchet MS"/>
        </w:rPr>
        <w:t>În cazul in care solicitantul a bifat in caseta corespunzatoare din Declaraţia pe propria răspundere F ca este platitor de TVA ,TVA-ul</w:t>
      </w:r>
      <w:r w:rsidRPr="00A821CA">
        <w:rPr>
          <w:rFonts w:ascii="Trebuchet MS" w:hAnsi="Trebuchet MS"/>
          <w:b/>
        </w:rPr>
        <w:t xml:space="preserve"> este neeligibil .</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rPr>
        <w:t xml:space="preserve">În cazul in care solicitantul bifează în caseta corespunzatoare din Declaraţia pe propria răspundere F ca nu este platitor de TVA, atunci TVA-ul </w:t>
      </w:r>
      <w:r w:rsidRPr="00A821CA">
        <w:rPr>
          <w:rFonts w:ascii="Trebuchet MS" w:hAnsi="Trebuchet MS"/>
          <w:b/>
        </w:rPr>
        <w:t>aferent cheltuielilor eligibile este eligibil.</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În cazul in care solicitantul nu bifează ni</w:t>
      </w:r>
      <w:hyperlink r:id="rId12" w:history="1">
        <w:r w:rsidRPr="00A821CA">
          <w:rPr>
            <w:rStyle w:val="Hyperlink"/>
            <w:rFonts w:ascii="Trebuchet MS" w:hAnsi="Trebuchet MS" w:cs="Calibri"/>
            <w:color w:val="auto"/>
            <w:lang w:val="it-IT" w:eastAsia="ro-RO"/>
          </w:rPr>
          <w:t>ci</w:t>
        </w:r>
      </w:hyperlink>
      <w:r w:rsidRPr="00A821CA">
        <w:rPr>
          <w:rFonts w:ascii="Trebuchet MS" w:hAnsi="Trebuchet MS" w:cs="Calibri"/>
          <w:lang w:val="it-IT" w:eastAsia="ro-RO"/>
        </w:rPr>
        <w:t>una din căsuţe, se solicită informații suplimentare considerându-se o eroare de formă.</w:t>
      </w:r>
      <w:r w:rsidRPr="00A821CA">
        <w:rPr>
          <w:rFonts w:ascii="Trebuchet MS" w:hAnsi="Trebuchet MS"/>
          <w:lang w:val="it-IT"/>
        </w:rPr>
        <w:t xml:space="preserve"> În cazul în care solicitantul bifează una dintre căsuțe, se analizează încadrarea corectă a TVA. În caz contrar, TVA este neeligibil.</w:t>
      </w:r>
    </w:p>
    <w:p w:rsidR="00EB0E0B" w:rsidRPr="00A821CA" w:rsidRDefault="00EB0E0B" w:rsidP="00EB0E0B">
      <w:pPr>
        <w:spacing w:before="120" w:after="120" w:line="240" w:lineRule="auto"/>
        <w:jc w:val="both"/>
        <w:rPr>
          <w:rFonts w:ascii="Trebuchet MS" w:hAnsi="Trebuchet MS"/>
          <w:lang w:val="it-IT"/>
        </w:rPr>
      </w:pPr>
    </w:p>
    <w:p w:rsidR="00EB0E0B" w:rsidRPr="00A821CA" w:rsidRDefault="00EB0E0B" w:rsidP="00EB0E0B">
      <w:pPr>
        <w:spacing w:before="120" w:after="120" w:line="240" w:lineRule="auto"/>
        <w:rPr>
          <w:rFonts w:ascii="Trebuchet MS" w:hAnsi="Trebuchet MS"/>
        </w:rPr>
      </w:pPr>
      <w:bookmarkStart w:id="12" w:name="_Toc487027948"/>
      <w:bookmarkStart w:id="13" w:name="_Toc487029179"/>
      <w:r w:rsidRPr="00A821CA">
        <w:rPr>
          <w:rFonts w:ascii="Trebuchet MS" w:hAnsi="Trebuchet MS"/>
          <w:b/>
        </w:rPr>
        <w:t>D. Verificarea rezonabilităţii preţurilor</w:t>
      </w:r>
      <w:bookmarkEnd w:id="12"/>
      <w:bookmarkEnd w:id="13"/>
      <w:r w:rsidRPr="00A821CA">
        <w:rPr>
          <w:rFonts w:ascii="Trebuchet MS" w:hAnsi="Trebuchet MS"/>
          <w:b/>
        </w:rPr>
        <w:t xml:space="preserve"> </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4.1.  Categoria de bunuri  se regaseste in Baza de Date cu prețuri de Referință?</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t>Daca categoria de bunuri nu se regaseste in Baza de date preţuri, expertul bifează in caseta corespunzatoare NU.</w:t>
      </w:r>
    </w:p>
    <w:p w:rsidR="00EB0E0B" w:rsidRPr="00A821CA" w:rsidRDefault="00EB0E0B" w:rsidP="00EB0E0B">
      <w:pPr>
        <w:spacing w:before="120" w:after="120" w:line="240" w:lineRule="auto"/>
        <w:jc w:val="both"/>
        <w:rPr>
          <w:rFonts w:ascii="Trebuchet MS" w:hAnsi="Trebuchet MS"/>
          <w:b/>
          <w:lang w:val="it-IT"/>
        </w:rPr>
      </w:pPr>
    </w:p>
    <w:p w:rsidR="00EB0E0B" w:rsidRPr="00A821CA" w:rsidRDefault="00EB0E0B" w:rsidP="00EB0E0B">
      <w:pPr>
        <w:spacing w:before="120" w:after="120" w:line="240" w:lineRule="auto"/>
        <w:jc w:val="both"/>
        <w:rPr>
          <w:rFonts w:ascii="Trebuchet MS" w:hAnsi="Trebuchet MS"/>
          <w:b/>
          <w:lang w:val="it-IT"/>
        </w:rPr>
      </w:pPr>
      <w:r w:rsidRPr="00A821CA">
        <w:rPr>
          <w:rFonts w:ascii="Trebuchet MS" w:hAnsi="Trebuchet MS"/>
          <w:b/>
          <w:lang w:val="it-IT"/>
        </w:rPr>
        <w:t>4.2. Daca la pct.4.1. raspunsul este DA, sunt atasate extrasele tiparite din baza de date cu prețuri de Referință?</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Daca sunt atasate extrasele tiparite din Baza de date cu prețuri de Referință, expertul bifează in caseta corespunzatoare DA, iar daca nu sunt atasate expertul bifează NU şi printeaza din baza de date extrasele  relevante.</w:t>
      </w:r>
    </w:p>
    <w:p w:rsidR="00EB0E0B" w:rsidRPr="00A821CA" w:rsidRDefault="00EB0E0B" w:rsidP="00EB0E0B">
      <w:pPr>
        <w:spacing w:before="120" w:after="120" w:line="240" w:lineRule="auto"/>
        <w:jc w:val="both"/>
        <w:rPr>
          <w:rFonts w:ascii="Trebuchet MS" w:hAnsi="Trebuchet MS"/>
          <w:b/>
          <w:u w:val="single"/>
          <w:lang w:val="it-IT"/>
        </w:rPr>
      </w:pPr>
    </w:p>
    <w:p w:rsidR="00EB0E0B" w:rsidRPr="00A821CA" w:rsidRDefault="00EB0E0B" w:rsidP="00EB0E0B">
      <w:pPr>
        <w:spacing w:before="120" w:after="120" w:line="240" w:lineRule="auto"/>
        <w:jc w:val="both"/>
        <w:rPr>
          <w:rFonts w:ascii="Trebuchet MS" w:hAnsi="Trebuchet MS"/>
          <w:b/>
          <w:lang w:val="it-IT"/>
        </w:rPr>
      </w:pPr>
      <w:r w:rsidRPr="00A821CA">
        <w:rPr>
          <w:rFonts w:ascii="Trebuchet MS" w:hAnsi="Trebuchet MS"/>
          <w:b/>
          <w:lang w:val="it-IT"/>
        </w:rPr>
        <w:t xml:space="preserve">4.3. Dacă la pct. 4.1. raspunsul este DA, preţurile utilizate pentru bunuri se incadreaza in maximul  prevazut în  Baza de Date cu preţuri de Referință?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lang w:val="it-IT"/>
        </w:rPr>
        <w:t>Expertul verifica daca preţurile se incadreaza in maximul prevazut în Baza de Date cu  preţuri de Referință pentru bunul respectiv, bifează in caseta corespunzatoare DA, suma acceptata de evaluator fiind cea din devize</w:t>
      </w:r>
      <w:r w:rsidRPr="00A821CA">
        <w:rPr>
          <w:rFonts w:ascii="Trebuchet MS" w:hAnsi="Trebuchet MS"/>
        </w:rPr>
        <w:t>.</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w:t>
      </w:r>
      <w:r w:rsidRPr="00A821CA">
        <w:rPr>
          <w:rFonts w:ascii="Trebuchet MS" w:hAnsi="Trebuchet MS"/>
        </w:rPr>
        <w:lastRenderedPageBreak/>
        <w:t>superioară din baza de date pentru bunul/ bunurile respective, iar diferenţa dintre cele două valori se trece pe neeligibil.</w:t>
      </w:r>
    </w:p>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4.4</w:t>
      </w:r>
      <w:r w:rsidRPr="00A821CA">
        <w:rPr>
          <w:rFonts w:ascii="Trebuchet MS" w:hAnsi="Trebuchet MS"/>
          <w:b/>
          <w:lang w:val="pt-BR"/>
        </w:rPr>
        <w:t xml:space="preserve"> </w:t>
      </w:r>
      <w:r w:rsidRPr="00A821CA">
        <w:rPr>
          <w:rFonts w:ascii="Trebuchet MS" w:hAnsi="Trebuchet MS"/>
          <w:b/>
        </w:rPr>
        <w:t>Dacă la pct. 4.1 raspunsul este NU, solicitantul a prezentat două oferte pentru bunuri a caror valoare este mai mare de 15 000 Euro si o oferta pentru bunuri a căror valoare este mai mica  sau egală cu  15 000 Euro?</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verifica daca solicitantul a prezentat două oferte pentru bunuri a caror valoare este mai mare de 15 000 Euro şi o oferta pentru bunuri a caror valoare este mai mica sau egală</w:t>
      </w:r>
      <w:r w:rsidRPr="00A821CA">
        <w:rPr>
          <w:rFonts w:ascii="Trebuchet MS" w:hAnsi="Trebuchet MS"/>
          <w:u w:val="single"/>
        </w:rPr>
        <w:t xml:space="preserve"> </w:t>
      </w:r>
      <w:r w:rsidRPr="00A821CA">
        <w:rPr>
          <w:rFonts w:ascii="Trebuchet MS" w:hAnsi="Trebuchet MS"/>
        </w:rPr>
        <w:t xml:space="preserve"> cu 15 000 Euro.</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Totodată, expertul va compara valorile din bugetul indicativ pentru bunurile care nu se regăsesc în baza de date cu preturile unor bunuri </w:t>
      </w:r>
      <w:r w:rsidRPr="00A821CA">
        <w:rPr>
          <w:rFonts w:ascii="Trebuchet MS" w:hAnsi="Trebuchet MS"/>
          <w:u w:val="single"/>
        </w:rPr>
        <w:t>de acelasi tip şi având aceleaşi caracteristici tehnice, disponibile</w:t>
      </w:r>
      <w:r w:rsidRPr="00A821CA">
        <w:rPr>
          <w:rFonts w:ascii="Trebuchet MS" w:hAnsi="Trebuchet MS"/>
        </w:rPr>
        <w:t xml:space="preserve"> pe Internet, cu ofertele prezentate.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 xml:space="preserve">Ofertele sunt documente obligatorii care trebuie avute in vedere la stabilirea rezonabilitatii preţurilor şi trebuie sa aiba cel putin </w:t>
      </w:r>
      <w:r w:rsidRPr="00A821CA">
        <w:rPr>
          <w:rFonts w:ascii="Trebuchet MS" w:hAnsi="Trebuchet MS"/>
          <w:b/>
          <w:lang w:val="it-IT"/>
        </w:rPr>
        <w:t>urmatoarele caracteristici</w:t>
      </w:r>
      <w:r w:rsidRPr="00A821CA">
        <w:rPr>
          <w:rFonts w:ascii="Trebuchet MS" w:hAnsi="Trebuchet MS"/>
          <w:lang w:val="it-IT"/>
        </w:rPr>
        <w:t>:</w:t>
      </w:r>
    </w:p>
    <w:p w:rsidR="00EB0E0B" w:rsidRPr="00A821CA" w:rsidRDefault="00EB0E0B" w:rsidP="004B6631">
      <w:pPr>
        <w:numPr>
          <w:ilvl w:val="1"/>
          <w:numId w:val="4"/>
        </w:numPr>
        <w:spacing w:before="120" w:after="120" w:line="240" w:lineRule="auto"/>
        <w:jc w:val="both"/>
        <w:rPr>
          <w:rFonts w:ascii="Trebuchet MS" w:hAnsi="Trebuchet MS"/>
          <w:lang w:val="it-IT"/>
        </w:rPr>
      </w:pPr>
      <w:r w:rsidRPr="00A821CA">
        <w:rPr>
          <w:rFonts w:ascii="Trebuchet MS" w:hAnsi="Trebuchet MS"/>
          <w:lang w:val="it-IT"/>
        </w:rPr>
        <w:t>Sa fie datate, personalizate şi semnate;</w:t>
      </w:r>
    </w:p>
    <w:p w:rsidR="00EB0E0B" w:rsidRPr="00A821CA" w:rsidRDefault="00EB0E0B" w:rsidP="004B6631">
      <w:pPr>
        <w:numPr>
          <w:ilvl w:val="1"/>
          <w:numId w:val="4"/>
        </w:numPr>
        <w:spacing w:before="120" w:after="120" w:line="240" w:lineRule="auto"/>
        <w:jc w:val="both"/>
        <w:rPr>
          <w:rFonts w:ascii="Trebuchet MS" w:hAnsi="Trebuchet MS"/>
          <w:lang w:val="it-IT"/>
        </w:rPr>
      </w:pPr>
      <w:r w:rsidRPr="00A821CA">
        <w:rPr>
          <w:rFonts w:ascii="Trebuchet MS" w:hAnsi="Trebuchet MS"/>
          <w:lang w:val="it-IT"/>
        </w:rPr>
        <w:t>Sa contina detalierea unor specificatii tehnice minimale;</w:t>
      </w:r>
    </w:p>
    <w:p w:rsidR="00EB0E0B" w:rsidRPr="00A821CA" w:rsidRDefault="00EB0E0B" w:rsidP="004B6631">
      <w:pPr>
        <w:numPr>
          <w:ilvl w:val="1"/>
          <w:numId w:val="4"/>
        </w:numPr>
        <w:spacing w:before="120" w:after="120" w:line="240" w:lineRule="auto"/>
        <w:jc w:val="both"/>
        <w:rPr>
          <w:rFonts w:ascii="Trebuchet MS" w:hAnsi="Trebuchet MS"/>
          <w:lang w:val="it-IT"/>
        </w:rPr>
      </w:pPr>
      <w:r w:rsidRPr="00A821CA">
        <w:rPr>
          <w:rFonts w:ascii="Trebuchet MS" w:hAnsi="Trebuchet MS"/>
          <w:lang w:val="it-IT"/>
        </w:rPr>
        <w:t>Să conţină preţul de achiziţie pentru bunuri/servicii.</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Observatie:</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lang w:val="it-IT"/>
        </w:rPr>
        <w:t>Preţurile prezentate in oferte la faza depunerii studiului de fezabilitate</w:t>
      </w:r>
      <w:r w:rsidRPr="00A821CA">
        <w:rPr>
          <w:rFonts w:ascii="Trebuchet MS" w:hAnsi="Trebuchet MS"/>
        </w:rPr>
        <w:t>/ Memoriului Justificativ</w:t>
      </w:r>
      <w:r w:rsidRPr="00A821CA">
        <w:rPr>
          <w:rFonts w:ascii="Trebuchet MS" w:hAnsi="Trebuchet MS"/>
          <w:lang w:val="it-IT"/>
        </w:rPr>
        <w:t xml:space="preserve"> sunt orientative. Expertul verifica daca valoarea inclusa in deviz se incadreaza intre nivelul minim şi maxim al ofertelor prezentate şi solicitantul a justificat alegerea.</w:t>
      </w:r>
    </w:p>
    <w:p w:rsidR="00EB0E0B" w:rsidRPr="00A821CA" w:rsidRDefault="00EB0E0B" w:rsidP="00EB0E0B">
      <w:pPr>
        <w:spacing w:before="120" w:after="120" w:line="240" w:lineRule="auto"/>
        <w:jc w:val="both"/>
        <w:rPr>
          <w:rFonts w:ascii="Trebuchet MS" w:hAnsi="Trebuchet MS"/>
          <w:lang w:val="pt-BR"/>
        </w:rPr>
      </w:pPr>
    </w:p>
    <w:p w:rsidR="00EB0E0B" w:rsidRPr="00A821CA" w:rsidRDefault="00EB0E0B" w:rsidP="00EB0E0B">
      <w:pPr>
        <w:spacing w:before="120" w:after="120" w:line="240" w:lineRule="auto"/>
        <w:jc w:val="both"/>
        <w:rPr>
          <w:rFonts w:ascii="Trebuchet MS" w:hAnsi="Trebuchet MS"/>
          <w:b/>
          <w:lang w:val="pt-BR"/>
        </w:rPr>
      </w:pPr>
      <w:r w:rsidRPr="00A821CA">
        <w:rPr>
          <w:rFonts w:ascii="Trebuchet MS" w:hAnsi="Trebuchet MS"/>
          <w:b/>
          <w:lang w:val="pt-BR"/>
        </w:rPr>
        <w:t>4.5 Solicitantul a prezentat două oferte pentru servicii a căror valoare este mai mare de 15 000 Euro şi o ofertă pentru servicii a căror valoare  este mai mica  sau egală cu  15 000 Euro?</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Expertul verifica daca solicitantul a prezentat două  oferte pentru servicii a caror valoare este mai mare de 15 000 Euro şi o oferta pentru servicii a căror valoare este mai mica sau egală cu 15 000 Euro.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w:t>
      </w:r>
      <w:r w:rsidRPr="00A821CA">
        <w:rPr>
          <w:rFonts w:ascii="Trebuchet MS" w:hAnsi="Trebuchet MS"/>
        </w:rPr>
        <w:lastRenderedPageBreak/>
        <w:t>corespunzatoare devin neeligibile şi expertul modifica bugetul indicativ in sensul micsorarii acestuia cu costurile corespunzatoare.</w:t>
      </w:r>
    </w:p>
    <w:p w:rsidR="00EB0E0B" w:rsidRPr="00A821CA" w:rsidRDefault="00EB0E0B" w:rsidP="00EB0E0B">
      <w:pPr>
        <w:spacing w:before="120" w:after="120" w:line="240" w:lineRule="auto"/>
        <w:jc w:val="both"/>
        <w:rPr>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 xml:space="preserve">4.6. Pentru lucrari, exista in studiul de fezabilitate declaraţia proiectantului semnată şi ştampilată privind sursa de preţuri?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Expertul verifica existenta precizarilor proiectantului privind  sursa de preţuri din Studiul de fezabilitate, daca declaraţia este semnata şi ştampilată şi  bifează in caseta corespunzatoare DA sau NU.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EB0E0B" w:rsidRPr="00A821CA" w:rsidRDefault="00EB0E0B" w:rsidP="00EB0E0B">
      <w:pPr>
        <w:shd w:val="clear" w:color="auto" w:fill="FFFFFF"/>
        <w:spacing w:before="120" w:after="120" w:line="240" w:lineRule="auto"/>
        <w:jc w:val="both"/>
        <w:rPr>
          <w:rFonts w:ascii="Trebuchet MS" w:hAnsi="Trebuchet MS"/>
        </w:rPr>
      </w:pPr>
      <w:r w:rsidRPr="00A821CA">
        <w:rPr>
          <w:rFonts w:ascii="Trebuchet MS" w:hAnsi="Trebuchet MS"/>
        </w:rPr>
        <w:t xml:space="preserve">În situatia în care o parte din bunuri se regăseşte în baza de date, iar pentru cealaltă se prezintă oferte, se bifează </w:t>
      </w:r>
      <w:r w:rsidRPr="00A821CA">
        <w:rPr>
          <w:rFonts w:ascii="Trebuchet MS" w:hAnsi="Trebuchet MS"/>
          <w:b/>
        </w:rPr>
        <w:t>DA</w:t>
      </w:r>
      <w:r w:rsidRPr="00A821CA">
        <w:rPr>
          <w:rFonts w:ascii="Trebuchet MS" w:hAnsi="Trebuchet MS"/>
        </w:rPr>
        <w:t xml:space="preserve"> şi la pct.4.1 şi la pct.4.4., iar la rubrica Observaţii expertul va preciza acest lucru.</w:t>
      </w:r>
    </w:p>
    <w:p w:rsidR="00EB0E0B" w:rsidRPr="00A821CA" w:rsidRDefault="00EB0E0B" w:rsidP="00EB0E0B">
      <w:pPr>
        <w:spacing w:before="120" w:after="120" w:line="240" w:lineRule="auto"/>
        <w:rPr>
          <w:rFonts w:ascii="Trebuchet MS" w:hAnsi="Trebuchet MS"/>
          <w:lang w:val="pt-BR"/>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E. Verificarea planului financiar</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 xml:space="preserve">5.1 Planul financiar este corect completat şi respectă gradul de intervenţie publică stabilit de GAL prin fișa măsurii din SDL? </w:t>
      </w:r>
    </w:p>
    <w:p w:rsidR="00F91EF2" w:rsidRPr="00A821CA" w:rsidRDefault="00F91EF2" w:rsidP="00F91EF2">
      <w:pPr>
        <w:spacing w:line="240" w:lineRule="auto"/>
        <w:jc w:val="both"/>
        <w:rPr>
          <w:rFonts w:ascii="Trebuchet MS" w:hAnsi="Trebuchet MS"/>
        </w:rPr>
      </w:pPr>
      <w:r w:rsidRPr="00A821CA">
        <w:rPr>
          <w:rFonts w:ascii="Trebuchet MS" w:hAnsi="Trebuchet MS" w:cs="Calibri"/>
        </w:rPr>
        <w:t xml:space="preserve">În cazul investiţiilor care vizează </w:t>
      </w:r>
      <w:r w:rsidRPr="00A821CA">
        <w:rPr>
          <w:rFonts w:ascii="Trebuchet MS" w:hAnsi="Trebuchet MS" w:cs="Calibri"/>
          <w:b/>
        </w:rPr>
        <w:t xml:space="preserve">activitati de productie, meșteșugărești, de turism, </w:t>
      </w:r>
      <w:r w:rsidRPr="00A821CA">
        <w:rPr>
          <w:rFonts w:ascii="Trebuchet MS" w:hAnsi="Trebuchet MS"/>
          <w:b/>
        </w:rPr>
        <w:t>se va completa</w:t>
      </w:r>
      <w:r w:rsidRPr="00A821CA">
        <w:rPr>
          <w:rFonts w:ascii="Trebuchet MS" w:hAnsi="Trebuchet MS"/>
        </w:rPr>
        <w:t xml:space="preserve"> </w:t>
      </w:r>
      <w:r w:rsidRPr="00A821CA">
        <w:rPr>
          <w:rFonts w:ascii="Trebuchet MS" w:hAnsi="Trebuchet MS"/>
          <w:b/>
        </w:rPr>
        <w:t xml:space="preserve">Planul Financiar - intensitate a sprijinului 90% </w:t>
      </w:r>
      <w:r w:rsidRPr="00A821CA">
        <w:rPr>
          <w:rFonts w:ascii="Trebuchet MS" w:hAnsi="Trebuchet MS"/>
        </w:rPr>
        <w:t xml:space="preserve">cu respectarea procentului aferent, precum şi </w:t>
      </w:r>
      <w:r w:rsidRPr="00A821CA">
        <w:rPr>
          <w:rFonts w:ascii="Trebuchet MS" w:hAnsi="Trebuchet MS"/>
          <w:b/>
        </w:rPr>
        <w:t>Planul Financiar Totalizator</w:t>
      </w:r>
      <w:r w:rsidRPr="00A821CA">
        <w:rPr>
          <w:rFonts w:ascii="Trebuchet MS" w:hAnsi="Trebuchet MS"/>
        </w:rPr>
        <w:t xml:space="preserve">, verificand încadrarea valorii eligibile totale a proiectului în plafonul maxim în care se încadrează cererea de finanţare. Nu se pot acorda intensitati intermediare, sprijinul se acorda doar in procent de 85 % sau 90% din valoarea eligibila a cererii de finantare. </w:t>
      </w:r>
    </w:p>
    <w:p w:rsidR="00F91EF2" w:rsidRPr="00A821CA" w:rsidRDefault="00F91EF2" w:rsidP="00F91EF2">
      <w:pPr>
        <w:spacing w:line="240" w:lineRule="auto"/>
        <w:jc w:val="both"/>
        <w:rPr>
          <w:rFonts w:ascii="Trebuchet MS" w:hAnsi="Trebuchet MS"/>
        </w:rPr>
      </w:pPr>
      <w:r w:rsidRPr="00A821CA">
        <w:rPr>
          <w:rFonts w:ascii="Trebuchet MS" w:hAnsi="Trebuchet MS"/>
          <w:b/>
        </w:rPr>
        <w:t>Atenție!</w:t>
      </w:r>
      <w:r w:rsidRPr="00A821CA">
        <w:rPr>
          <w:rFonts w:ascii="Trebuchet MS" w:hAnsi="Trebuchet MS"/>
        </w:rPr>
        <w:t xml:space="preserve"> In cazul in care prin proiect sunt propuse activitati aferente mai multor coduri CAEN, cu intensități diferite (85%, respectiv 90%), </w:t>
      </w:r>
      <w:r w:rsidRPr="00A821CA">
        <w:rPr>
          <w:rFonts w:ascii="Trebuchet MS" w:hAnsi="Trebuchet MS"/>
          <w:b/>
        </w:rPr>
        <w:t>proiectul va primi intensitatea cea mai mica.</w:t>
      </w:r>
    </w:p>
    <w:p w:rsidR="00F91EF2" w:rsidRPr="00A821CA" w:rsidRDefault="00F91EF2" w:rsidP="00F91EF2">
      <w:pPr>
        <w:spacing w:line="240" w:lineRule="auto"/>
        <w:jc w:val="both"/>
        <w:rPr>
          <w:rFonts w:ascii="Trebuchet MS" w:hAnsi="Trebuchet MS"/>
        </w:rPr>
      </w:pPr>
      <w:r w:rsidRPr="00A821CA">
        <w:rPr>
          <w:rFonts w:ascii="Trebuchet MS" w:hAnsi="Trebuchet MS"/>
        </w:rPr>
        <w:t>Daca in urma verificarii efectuate pentru proiectele care propun mai multe coduri CAEN cu intensitati diferite se constata ca solicitantul nu a bifat si aplicat intensitatea de 85%, se solicita informatii suplimentare pentru indeplinirea acestei conditii. Se vor reface si atasa documentele aferente Cererii de Finantare afectate de modificarea solicitata. Daca in urma raspunsului la informatii suplimentare nu se modifica intensitatea conform intensitatii in procent de 85% din valoarea eligibila a Cererii de Finantare, proiectul devine neeligibil.</w:t>
      </w:r>
    </w:p>
    <w:p w:rsidR="00F91EF2" w:rsidRPr="00A821CA" w:rsidRDefault="00F91EF2" w:rsidP="00F91EF2">
      <w:pPr>
        <w:spacing w:line="240" w:lineRule="auto"/>
        <w:jc w:val="both"/>
        <w:rPr>
          <w:rFonts w:ascii="Trebuchet MS" w:hAnsi="Trebuchet MS"/>
        </w:rPr>
      </w:pPr>
      <w:r w:rsidRPr="00A821CA">
        <w:rPr>
          <w:rFonts w:ascii="Trebuchet MS" w:hAnsi="Trebuchet MS"/>
          <w:b/>
          <w:lang w:val="fr-FR"/>
        </w:rPr>
        <w:t xml:space="preserve">Sprijunul acordat nu va depăşi 200.000 euro/beneficiar pe durata a trei exerciții financiare consecutive, </w:t>
      </w:r>
      <w:r w:rsidRPr="00A821CA">
        <w:rPr>
          <w:rFonts w:ascii="Trebuchet MS" w:hAnsi="Trebuchet MS"/>
          <w:lang w:val="fr-FR"/>
        </w:rPr>
        <w:t>cu excepția</w:t>
      </w:r>
      <w:r w:rsidRPr="00A821CA">
        <w:rPr>
          <w:rFonts w:ascii="Trebuchet MS" w:hAnsi="Trebuchet MS"/>
          <w:b/>
          <w:lang w:val="fr-FR"/>
        </w:rPr>
        <w:t xml:space="preserve">  întreprinderilor unice care efectuează transport</w:t>
      </w:r>
      <w:r w:rsidRPr="00A821CA">
        <w:rPr>
          <w:rFonts w:ascii="Trebuchet MS" w:hAnsi="Trebuchet MS"/>
          <w:lang w:val="fr-FR"/>
        </w:rPr>
        <w:t xml:space="preserve"> de mărfuri în contul terților sau contra cost, pentru care </w:t>
      </w:r>
      <w:r w:rsidRPr="00A821CA">
        <w:rPr>
          <w:rFonts w:ascii="Trebuchet MS" w:hAnsi="Trebuchet MS"/>
          <w:b/>
          <w:lang w:val="fr-FR"/>
        </w:rPr>
        <w:t>sprijinul nu depășește suma de 100.000 euro</w:t>
      </w:r>
      <w:r w:rsidRPr="00A821CA">
        <w:rPr>
          <w:rFonts w:ascii="Trebuchet MS" w:hAnsi="Trebuchet MS"/>
          <w:lang w:val="fr-FR"/>
        </w:rPr>
        <w:t xml:space="preserve"> </w:t>
      </w:r>
      <w:r w:rsidRPr="00A821CA">
        <w:rPr>
          <w:rFonts w:ascii="Trebuchet MS" w:hAnsi="Trebuchet MS"/>
          <w:b/>
          <w:lang w:val="fr-FR"/>
        </w:rPr>
        <w:t>pe durata a trei exerciții financiare consecutive.</w:t>
      </w: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5.2 Proiectul se încadreaza în plafonul maxim al sprijinului public nerambursabil?</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verifica in Planul financiar, randul „Ajutor public nerambursabil”, coloana 1, daca cheltuielile eligibile corespund cu plafonul maxim precizat la punctul 5.1 şi sunt in conformitate cu conditiile precizate.</w:t>
      </w:r>
    </w:p>
    <w:p w:rsidR="00EB0E0B" w:rsidRPr="00A821CA" w:rsidRDefault="00EB0E0B" w:rsidP="00EB0E0B">
      <w:pPr>
        <w:spacing w:before="120" w:after="120" w:line="240" w:lineRule="auto"/>
        <w:jc w:val="both"/>
        <w:rPr>
          <w:rFonts w:ascii="Trebuchet MS" w:hAnsi="Trebuchet MS"/>
          <w:lang w:val="it-IT"/>
        </w:rPr>
      </w:pPr>
      <w:r w:rsidRPr="00A821CA">
        <w:rPr>
          <w:rFonts w:ascii="Trebuchet MS" w:hAnsi="Trebuchet MS"/>
        </w:rPr>
        <w:lastRenderedPageBreak/>
        <w:t xml:space="preserve">Daca </w:t>
      </w:r>
      <w:r w:rsidRPr="00A821CA">
        <w:rPr>
          <w:rFonts w:ascii="Trebuchet MS" w:hAnsi="Trebuchet MS"/>
          <w:lang w:val="it-IT"/>
        </w:rPr>
        <w:t xml:space="preserve">valoarea eligibila a proiectului se incadreaza in </w:t>
      </w:r>
      <w:r w:rsidRPr="00A821CA">
        <w:rPr>
          <w:rFonts w:ascii="Trebuchet MS" w:hAnsi="Trebuchet MS"/>
        </w:rPr>
        <w:t xml:space="preserve">plafonul </w:t>
      </w:r>
      <w:r w:rsidRPr="00A821CA">
        <w:rPr>
          <w:rFonts w:ascii="Trebuchet MS" w:hAnsi="Trebuchet MS"/>
          <w:lang w:val="it-IT"/>
        </w:rPr>
        <w:t>maxim al sprijinului public nerambursabil, expertul bifează in caseta corespunzatoare DA.</w:t>
      </w:r>
    </w:p>
    <w:p w:rsidR="00EB0E0B" w:rsidRPr="00A821CA" w:rsidRDefault="00EB0E0B" w:rsidP="00EB0E0B">
      <w:pPr>
        <w:tabs>
          <w:tab w:val="left" w:pos="0"/>
        </w:tabs>
        <w:spacing w:before="120" w:after="120" w:line="240" w:lineRule="auto"/>
        <w:jc w:val="both"/>
        <w:rPr>
          <w:rFonts w:ascii="Trebuchet MS" w:hAnsi="Trebuchet MS"/>
        </w:rPr>
      </w:pPr>
      <w:r w:rsidRPr="00A821CA">
        <w:rPr>
          <w:rFonts w:ascii="Trebuchet MS" w:hAnsi="Trebuchet MS"/>
        </w:rPr>
        <w:t>Daca valoarea eligibila a proiectului depaseste plafonul maxim al sprijinului public nerambursabil, expertul bifează in caseta corespunzatoare NU şi îşi motivează poziţia în linia prevăzută în acest scop la rubrica Observaţii.</w:t>
      </w:r>
    </w:p>
    <w:p w:rsidR="00EB0E0B" w:rsidRPr="00A821CA" w:rsidRDefault="00EB0E0B" w:rsidP="00EB0E0B">
      <w:pPr>
        <w:tabs>
          <w:tab w:val="left" w:pos="0"/>
        </w:tabs>
        <w:spacing w:before="120" w:after="120" w:line="240" w:lineRule="auto"/>
        <w:jc w:val="both"/>
        <w:rPr>
          <w:rFonts w:ascii="Trebuchet MS" w:hAnsi="Trebuchet MS"/>
        </w:rPr>
      </w:pPr>
    </w:p>
    <w:p w:rsidR="00EB0E0B" w:rsidRPr="00A821CA" w:rsidRDefault="00EB0E0B" w:rsidP="00EB0E0B">
      <w:pPr>
        <w:tabs>
          <w:tab w:val="left" w:pos="0"/>
        </w:tabs>
        <w:spacing w:before="120" w:after="120" w:line="240" w:lineRule="auto"/>
        <w:jc w:val="both"/>
        <w:rPr>
          <w:rFonts w:ascii="Trebuchet MS" w:hAnsi="Trebuchet MS"/>
          <w:b/>
        </w:rPr>
      </w:pPr>
      <w:r w:rsidRPr="00A821CA">
        <w:rPr>
          <w:rFonts w:ascii="Trebuchet MS" w:hAnsi="Trebuchet MS"/>
          <w:b/>
        </w:rPr>
        <w:t>5.3 Avansul solicitat se încadreaza într-un cuantum de până la 50% din ajutorul public nerambursabil?</w:t>
      </w:r>
    </w:p>
    <w:p w:rsidR="00EB0E0B" w:rsidRPr="00A821CA" w:rsidRDefault="00EB0E0B" w:rsidP="00EB0E0B">
      <w:pPr>
        <w:tabs>
          <w:tab w:val="left" w:pos="0"/>
        </w:tabs>
        <w:spacing w:before="120" w:after="120" w:line="240" w:lineRule="auto"/>
        <w:jc w:val="both"/>
        <w:rPr>
          <w:rFonts w:ascii="Trebuchet MS" w:hAnsi="Trebuchet MS"/>
        </w:rPr>
      </w:pPr>
      <w:r w:rsidRPr="00A821CA">
        <w:rPr>
          <w:rFonts w:ascii="Trebuchet MS" w:hAnsi="Trebuchet MS"/>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w:t>
      </w:r>
      <w:r w:rsidR="00F91EF2" w:rsidRPr="00A821CA">
        <w:rPr>
          <w:rFonts w:ascii="Trebuchet MS" w:hAnsi="Trebuchet MS"/>
        </w:rPr>
        <w:t>informații suplimentare.</w:t>
      </w:r>
    </w:p>
    <w:p w:rsidR="00EB0E0B" w:rsidRPr="00A821CA" w:rsidRDefault="00EB0E0B" w:rsidP="00F9616D">
      <w:pPr>
        <w:tabs>
          <w:tab w:val="left" w:pos="0"/>
        </w:tabs>
        <w:spacing w:before="120" w:after="120" w:line="240" w:lineRule="auto"/>
        <w:jc w:val="both"/>
        <w:rPr>
          <w:rFonts w:ascii="Trebuchet MS" w:hAnsi="Trebuchet MS"/>
        </w:rPr>
      </w:pPr>
      <w:r w:rsidRPr="00A821CA">
        <w:rPr>
          <w:rFonts w:ascii="Trebuchet MS" w:hAnsi="Trebuchet MS"/>
        </w:rPr>
        <w:t>In cazul in care potentialul beneficiar nu a solicitat avans, expertu</w:t>
      </w:r>
      <w:r w:rsidR="00F9616D" w:rsidRPr="00A821CA">
        <w:rPr>
          <w:rFonts w:ascii="Trebuchet MS" w:hAnsi="Trebuchet MS"/>
        </w:rPr>
        <w:t>l bifează caseta NU ESTE CAZUL.</w:t>
      </w:r>
    </w:p>
    <w:p w:rsidR="00EB0E0B" w:rsidRPr="00A821CA" w:rsidRDefault="00EB0E0B" w:rsidP="00EB0E0B">
      <w:pPr>
        <w:spacing w:before="120" w:after="120" w:line="240" w:lineRule="auto"/>
        <w:jc w:val="both"/>
        <w:rPr>
          <w:rStyle w:val="tpt1"/>
          <w:rFonts w:ascii="Trebuchet MS" w:hAnsi="Trebuchet MS"/>
        </w:rPr>
      </w:pPr>
    </w:p>
    <w:p w:rsidR="00EB0E0B" w:rsidRPr="00A821CA" w:rsidRDefault="00EB0E0B" w:rsidP="00EB0E0B">
      <w:pPr>
        <w:spacing w:before="120" w:after="120" w:line="240" w:lineRule="auto"/>
        <w:jc w:val="both"/>
        <w:rPr>
          <w:rFonts w:ascii="Trebuchet MS" w:hAnsi="Trebuchet MS"/>
          <w:b/>
        </w:rPr>
      </w:pPr>
      <w:r w:rsidRPr="00A821CA">
        <w:rPr>
          <w:rFonts w:ascii="Trebuchet MS" w:hAnsi="Trebuchet MS"/>
          <w:b/>
        </w:rPr>
        <w:t>F. Verificarea condițiilor artificiale</w:t>
      </w: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 xml:space="preserve">Verificarea condiţiilor artificiale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Expertul verifică în cadrul proiectului şi accesând link-ul pentru Registrul electronic al CF: &lt;</w:t>
      </w:r>
      <w:hyperlink r:id="rId13" w:history="1">
        <w:r w:rsidRPr="00A821CA">
          <w:rPr>
            <w:rStyle w:val="Hyperlink"/>
            <w:rFonts w:ascii="Trebuchet MS" w:hAnsi="Trebuchet MS"/>
            <w:color w:val="auto"/>
          </w:rPr>
          <w:t>http://192.168.0.12/ReportServer/Pages/ReportViewer.aspx?%2fRapoarte%2fSMER%2fRegistrulElectronicCF&amp;rs:Command=Render</w:t>
        </w:r>
      </w:hyperlink>
      <w:r w:rsidRPr="00A821CA">
        <w:rPr>
          <w:rFonts w:ascii="Trebuchet MS" w:hAnsi="Trebuchet MS"/>
        </w:rPr>
        <w:t xml:space="preserve">&gt; dacă solicitantul a încercat crearea unor condiţii artificiale necesare pentru a beneficia de plăţi şi a obţine astfel un avantaj care contravine obiectivelor măsurii.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Informatiile de la punctele 1; 2; 8 vor fi verificate în Registrul electronic al Cererilor de Finantare.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Punctele 3 si 4 se verifica in Bazele de date FEADR si in RECOM online/ </w:t>
      </w:r>
      <w:r w:rsidRPr="00A821CA">
        <w:rPr>
          <w:rFonts w:ascii="Trebuchet MS" w:hAnsi="Trebuchet MS" w:cs="Calibri"/>
        </w:rPr>
        <w:t xml:space="preserve">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Pr>
          <w:rFonts w:ascii="Trebuchet MS" w:hAnsi="Trebuchet MS"/>
        </w:rPr>
        <w:t xml:space="preserve"> istoricul actionarilor/asociatilor/reprezentantului legal al solicitantului, daca acestia detin alte societati care actioneaza in acelasi domeniul sau domeniu complementar cu cel al proiectului,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Punctul 5 - se verifica in Registrul Cererilor de Finantare si în RECOM online/</w:t>
      </w:r>
      <w:r w:rsidRPr="00A821CA">
        <w:rPr>
          <w:rFonts w:ascii="Trebuchet MS" w:hAnsi="Trebuchet MS" w:cs="Calibri"/>
        </w:rPr>
        <w:t xml:space="preserve"> 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Pr>
          <w:rFonts w:ascii="Trebuchet MS" w:hAnsi="Trebuchet MS"/>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daca activitatea propusa prin proiect este complementara cu activitatile proiectelor cu care se invecineaza.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daca proiectul are utilitati si acces separat, sau este dependent de activitatea unui alt operator economic (cu exceptia furnizorilor de utilitati).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Aceste informatii se verifica la vizita in teren.</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lastRenderedPageBreak/>
        <w:t>Punctul 7 - se verifica in RECOM online</w:t>
      </w:r>
      <w:r w:rsidRPr="00A821CA">
        <w:rPr>
          <w:rFonts w:ascii="Trebuchet MS" w:hAnsi="Trebuchet MS" w:cs="Calibri"/>
        </w:rPr>
        <w:t xml:space="preserve"> 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sidDel="00C21B7B">
        <w:rPr>
          <w:rFonts w:ascii="Trebuchet MS" w:hAnsi="Trebuchet MS"/>
        </w:rPr>
        <w:t xml:space="preserve"> </w:t>
      </w:r>
      <w:r w:rsidRPr="00A821CA">
        <w:rPr>
          <w:rFonts w:ascii="Trebuchet MS" w:hAnsi="Trebuchet MS"/>
        </w:rPr>
        <w:t>daca solicitantii care depun Cerere de Finantare au asociati comuni cu cei ai altor beneficiari. In cazul in care se identifica alti beneficiari FEADR cu acelasi actionariat, se verifica daca cele doua proiecte formează împreună un flux tehnologic</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Punctul 8 - Se detaliaza  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Dacă în urma verificărilor expertul identifică două sau mai multe elemente comune cu alte proiecte, îşi va extinde verificarea asupra acestora, împreună cu ceilalţi experţi implicaţi în verificarea proiectelor respective.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Dacă în urma verificării se identifică legaturi care conduc la: </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Complementaritatea investiţiilor propuse: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Se verifică dacă investiţiile invecinate propuse de solicitanti diferiti se completează/dezvoltă/optimizează în cadrul unui flux tehnologic sau de servicii si nu pot functiona independent una fata de cealalta.</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in RECOM/ </w:t>
      </w:r>
      <w:r w:rsidRPr="00A821CA">
        <w:rPr>
          <w:rFonts w:ascii="Trebuchet MS" w:hAnsi="Trebuchet MS" w:cs="Calibri"/>
        </w:rPr>
        <w:t xml:space="preserve">Aplicația </w:t>
      </w:r>
      <w:r w:rsidRPr="00A821CA">
        <w:rPr>
          <w:rFonts w:ascii="Trebuchet MS" w:hAnsi="Trebuchet MS" w:cs="Calibri"/>
          <w:i/>
        </w:rPr>
        <w:t xml:space="preserve">Interoperabilitate </w:t>
      </w:r>
      <w:r w:rsidRPr="00A821CA">
        <w:rPr>
          <w:rFonts w:ascii="Trebuchet MS" w:hAnsi="Trebuchet MS" w:cs="Calibri"/>
        </w:rPr>
        <w:t>a Consiliului Concurenței</w:t>
      </w:r>
      <w:r w:rsidRPr="00A821CA">
        <w:rPr>
          <w:rFonts w:ascii="Trebuchet MS" w:hAnsi="Trebuchet MS"/>
        </w:rPr>
        <w:t>istoricul actionarilor/asociatilor/administratorului solicitantului, daca acestia detin alte societati care actioneaza in acelasi domeniul sau domeniu complementar cu cel al proiectului, in vederea crearii de conditii artificiale.</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EB0E0B" w:rsidRPr="00A821CA" w:rsidRDefault="00EB0E0B" w:rsidP="00EB0E0B">
      <w:pPr>
        <w:spacing w:before="120" w:after="120" w:line="240" w:lineRule="auto"/>
        <w:rPr>
          <w:rFonts w:ascii="Trebuchet MS" w:hAnsi="Trebuchet MS"/>
          <w:b/>
        </w:rPr>
      </w:pPr>
      <w:r w:rsidRPr="00A821CA">
        <w:rPr>
          <w:rFonts w:ascii="Trebuchet MS" w:hAnsi="Trebuchet MS"/>
          <w:b/>
        </w:rPr>
        <w:t>III.  Concluzii finale</w:t>
      </w:r>
    </w:p>
    <w:p w:rsidR="00EB0E0B" w:rsidRPr="00A821CA" w:rsidRDefault="00EB0E0B" w:rsidP="00EB0E0B">
      <w:pPr>
        <w:pStyle w:val="ListParagraph"/>
        <w:spacing w:before="120" w:after="120"/>
        <w:ind w:left="0"/>
        <w:jc w:val="both"/>
        <w:rPr>
          <w:rFonts w:ascii="Trebuchet MS" w:hAnsi="Trebuchet MS"/>
        </w:rPr>
      </w:pPr>
      <w:r w:rsidRPr="00A821CA">
        <w:rPr>
          <w:rFonts w:ascii="Trebuchet MS" w:hAnsi="Trebuchet MS"/>
        </w:rPr>
        <w:t>Solicitantul a creat condiţii artificiale necesare pentru a beneficia de plăţi (sprijin) şi a obţine astfel un avantaj care contravine obiectivelor măsurii?</w:t>
      </w:r>
    </w:p>
    <w:p w:rsidR="00EB0E0B" w:rsidRPr="00A821CA" w:rsidRDefault="00EB0E0B" w:rsidP="00EB0E0B">
      <w:pPr>
        <w:spacing w:before="120" w:after="120" w:line="240" w:lineRule="auto"/>
        <w:jc w:val="both"/>
        <w:rPr>
          <w:rFonts w:ascii="Trebuchet MS" w:hAnsi="Trebuchet MS"/>
        </w:rPr>
      </w:pPr>
      <w:r w:rsidRPr="00A821CA">
        <w:rPr>
          <w:rFonts w:ascii="Trebuchet MS" w:hAnsi="Trebuchet MS"/>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EB0E0B" w:rsidRPr="00A821CA" w:rsidRDefault="00EB0E0B" w:rsidP="00EB0E0B">
      <w:pPr>
        <w:spacing w:before="120" w:after="120" w:line="240" w:lineRule="auto"/>
        <w:jc w:val="both"/>
        <w:rPr>
          <w:rFonts w:ascii="Trebuchet MS" w:hAnsi="Trebuchet MS"/>
        </w:rPr>
      </w:pPr>
    </w:p>
    <w:sectPr w:rsidR="00EB0E0B" w:rsidRPr="00A82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altName w:val="Arial"/>
    <w:panose1 w:val="00000000000000000000"/>
    <w:charset w:val="00"/>
    <w:family w:val="swiss"/>
    <w:notTrueType/>
    <w:pitch w:val="default"/>
    <w:sig w:usb0="00000003" w:usb1="00000000" w:usb2="00000000" w:usb3="00000000" w:csb0="00000003" w:csb1="00000000"/>
  </w:font>
  <w:font w:name="Calibri-Italic">
    <w:altName w:val="Times New Roman"/>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7B8A"/>
    <w:multiLevelType w:val="hybridMultilevel"/>
    <w:tmpl w:val="43EC2C62"/>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9"/>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0B"/>
    <w:rsid w:val="00015A05"/>
    <w:rsid w:val="00020EC4"/>
    <w:rsid w:val="00047A01"/>
    <w:rsid w:val="00082737"/>
    <w:rsid w:val="00094920"/>
    <w:rsid w:val="000B6E71"/>
    <w:rsid w:val="001042D7"/>
    <w:rsid w:val="00145A03"/>
    <w:rsid w:val="00194F88"/>
    <w:rsid w:val="001A015C"/>
    <w:rsid w:val="001F0944"/>
    <w:rsid w:val="00220EEE"/>
    <w:rsid w:val="002A0566"/>
    <w:rsid w:val="002B19DE"/>
    <w:rsid w:val="002F785A"/>
    <w:rsid w:val="003029D1"/>
    <w:rsid w:val="003113BA"/>
    <w:rsid w:val="00312E31"/>
    <w:rsid w:val="0033067F"/>
    <w:rsid w:val="00376522"/>
    <w:rsid w:val="00406FC5"/>
    <w:rsid w:val="00423D7C"/>
    <w:rsid w:val="00482873"/>
    <w:rsid w:val="004B6631"/>
    <w:rsid w:val="00602F72"/>
    <w:rsid w:val="006512D1"/>
    <w:rsid w:val="006A3DC9"/>
    <w:rsid w:val="006E46E9"/>
    <w:rsid w:val="00726DA2"/>
    <w:rsid w:val="007654DC"/>
    <w:rsid w:val="00777938"/>
    <w:rsid w:val="007A095C"/>
    <w:rsid w:val="007A0B51"/>
    <w:rsid w:val="00876D2D"/>
    <w:rsid w:val="008803BE"/>
    <w:rsid w:val="008F3A76"/>
    <w:rsid w:val="008F49C7"/>
    <w:rsid w:val="00954562"/>
    <w:rsid w:val="009830A9"/>
    <w:rsid w:val="009A7394"/>
    <w:rsid w:val="009F541E"/>
    <w:rsid w:val="00A53B33"/>
    <w:rsid w:val="00A6535F"/>
    <w:rsid w:val="00A73518"/>
    <w:rsid w:val="00A821CA"/>
    <w:rsid w:val="00AA6E0C"/>
    <w:rsid w:val="00AB17E5"/>
    <w:rsid w:val="00AD3158"/>
    <w:rsid w:val="00AE45B9"/>
    <w:rsid w:val="00B954C1"/>
    <w:rsid w:val="00BD781E"/>
    <w:rsid w:val="00C0139B"/>
    <w:rsid w:val="00C222E8"/>
    <w:rsid w:val="00C6301D"/>
    <w:rsid w:val="00C651B6"/>
    <w:rsid w:val="00C81E24"/>
    <w:rsid w:val="00C957F1"/>
    <w:rsid w:val="00D617C2"/>
    <w:rsid w:val="00DE1166"/>
    <w:rsid w:val="00E03F66"/>
    <w:rsid w:val="00E85F0C"/>
    <w:rsid w:val="00EA5A24"/>
    <w:rsid w:val="00EB0E0B"/>
    <w:rsid w:val="00EC582C"/>
    <w:rsid w:val="00EE1719"/>
    <w:rsid w:val="00EE55D7"/>
    <w:rsid w:val="00F36384"/>
    <w:rsid w:val="00F514B0"/>
    <w:rsid w:val="00F52CF1"/>
    <w:rsid w:val="00F91EF2"/>
    <w:rsid w:val="00F9616D"/>
    <w:rsid w:val="00FB16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41CC9-081A-4F6A-ADB8-A45441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0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0E0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B0E0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B0E0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B0E0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B0E0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B0E0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B0E0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B0E0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B0E0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E0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B0E0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B0E0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B0E0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B0E0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B0E0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B0E0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B0E0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B0E0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B0E0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B0E0B"/>
    <w:rPr>
      <w:rFonts w:ascii="Calibri" w:eastAsia="Calibri" w:hAnsi="Calibri" w:cs="Times New Roman"/>
    </w:rPr>
  </w:style>
  <w:style w:type="paragraph" w:styleId="Footer">
    <w:name w:val="footer"/>
    <w:aliases w:val=" Char"/>
    <w:basedOn w:val="Normal"/>
    <w:link w:val="FooterChar"/>
    <w:uiPriority w:val="99"/>
    <w:unhideWhenUsed/>
    <w:rsid w:val="00EB0E0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B0E0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B0E0B"/>
    <w:pPr>
      <w:ind w:left="720"/>
      <w:contextualSpacing/>
    </w:pPr>
  </w:style>
  <w:style w:type="paragraph" w:styleId="NormalWeb">
    <w:name w:val="Normal (Web)"/>
    <w:aliases w:val="Normal (Web) Char Char,Normal (Web) Char"/>
    <w:basedOn w:val="Normal"/>
    <w:uiPriority w:val="1"/>
    <w:qFormat/>
    <w:rsid w:val="00EB0E0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B0E0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B0E0B"/>
    <w:rPr>
      <w:rFonts w:ascii="Tahoma" w:eastAsia="Calibri" w:hAnsi="Tahoma" w:cs="Times New Roman"/>
      <w:sz w:val="16"/>
      <w:szCs w:val="16"/>
      <w:lang w:val="x-none" w:eastAsia="x-none"/>
    </w:rPr>
  </w:style>
  <w:style w:type="character" w:styleId="Hyperlink">
    <w:name w:val="Hyperlink"/>
    <w:uiPriority w:val="99"/>
    <w:unhideWhenUsed/>
    <w:rsid w:val="00EB0E0B"/>
    <w:rPr>
      <w:color w:val="0000FF"/>
      <w:u w:val="single"/>
    </w:rPr>
  </w:style>
  <w:style w:type="table" w:styleId="TableGrid">
    <w:name w:val="Table Grid"/>
    <w:basedOn w:val="TableNormal"/>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EB0E0B"/>
    <w:rPr>
      <w:sz w:val="16"/>
      <w:szCs w:val="16"/>
    </w:rPr>
  </w:style>
  <w:style w:type="paragraph" w:styleId="CommentText">
    <w:name w:val="annotation text"/>
    <w:basedOn w:val="Normal"/>
    <w:link w:val="CommentTextChar"/>
    <w:uiPriority w:val="99"/>
    <w:unhideWhenUsed/>
    <w:rsid w:val="00EB0E0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B0E0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B0E0B"/>
    <w:rPr>
      <w:b/>
      <w:bCs/>
    </w:rPr>
  </w:style>
  <w:style w:type="character" w:customStyle="1" w:styleId="CommentSubjectChar">
    <w:name w:val="Comment Subject Char"/>
    <w:basedOn w:val="CommentTextChar"/>
    <w:link w:val="CommentSubject"/>
    <w:rsid w:val="00EB0E0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B0E0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B0E0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B0E0B"/>
    <w:rPr>
      <w:vertAlign w:val="superscript"/>
    </w:rPr>
  </w:style>
  <w:style w:type="paragraph" w:styleId="BodyText">
    <w:name w:val="Body Text"/>
    <w:basedOn w:val="Normal"/>
    <w:link w:val="BodyTextChar"/>
    <w:unhideWhenUsed/>
    <w:rsid w:val="00EB0E0B"/>
    <w:pPr>
      <w:spacing w:after="120"/>
    </w:pPr>
  </w:style>
  <w:style w:type="character" w:customStyle="1" w:styleId="BodyTextChar">
    <w:name w:val="Body Text Char"/>
    <w:basedOn w:val="DefaultParagraphFont"/>
    <w:link w:val="BodyText"/>
    <w:rsid w:val="00EB0E0B"/>
    <w:rPr>
      <w:rFonts w:ascii="Calibri" w:eastAsia="Calibri" w:hAnsi="Calibri" w:cs="Times New Roman"/>
    </w:rPr>
  </w:style>
  <w:style w:type="paragraph" w:styleId="TOC1">
    <w:name w:val="toc 1"/>
    <w:basedOn w:val="Normal"/>
    <w:next w:val="Normal"/>
    <w:autoRedefine/>
    <w:uiPriority w:val="39"/>
    <w:unhideWhenUsed/>
    <w:qFormat/>
    <w:rsid w:val="00EB0E0B"/>
    <w:pPr>
      <w:spacing w:after="100"/>
    </w:pPr>
  </w:style>
  <w:style w:type="paragraph" w:styleId="TOC2">
    <w:name w:val="toc 2"/>
    <w:basedOn w:val="Normal"/>
    <w:next w:val="Normal"/>
    <w:autoRedefine/>
    <w:uiPriority w:val="39"/>
    <w:unhideWhenUsed/>
    <w:qFormat/>
    <w:rsid w:val="00EB0E0B"/>
    <w:pPr>
      <w:tabs>
        <w:tab w:val="right" w:leader="dot" w:pos="9074"/>
      </w:tabs>
      <w:spacing w:after="100"/>
    </w:pPr>
  </w:style>
  <w:style w:type="paragraph" w:customStyle="1" w:styleId="xl47">
    <w:name w:val="xl47"/>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B0E0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EB0E0B"/>
  </w:style>
  <w:style w:type="character" w:styleId="FollowedHyperlink">
    <w:name w:val="FollowedHyperlink"/>
    <w:unhideWhenUsed/>
    <w:rsid w:val="00EB0E0B"/>
    <w:rPr>
      <w:color w:val="800080"/>
      <w:u w:val="single"/>
    </w:rPr>
  </w:style>
  <w:style w:type="paragraph" w:styleId="TOC3">
    <w:name w:val="toc 3"/>
    <w:basedOn w:val="Normal"/>
    <w:next w:val="Normal"/>
    <w:autoRedefine/>
    <w:uiPriority w:val="39"/>
    <w:unhideWhenUsed/>
    <w:qFormat/>
    <w:rsid w:val="00EB0E0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B0E0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B0E0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B0E0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B0E0B"/>
    <w:rPr>
      <w:rFonts w:ascii="Calibri" w:eastAsia="Times New Roman" w:hAnsi="Calibri" w:cs="Times New Roman"/>
      <w:sz w:val="20"/>
      <w:szCs w:val="20"/>
      <w:lang w:val="en-US" w:eastAsia="x-none"/>
    </w:rPr>
  </w:style>
  <w:style w:type="paragraph" w:styleId="Title">
    <w:name w:val="Title"/>
    <w:basedOn w:val="Normal"/>
    <w:link w:val="TitleChar"/>
    <w:qFormat/>
    <w:rsid w:val="00EB0E0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B0E0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B0E0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B0E0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B0E0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B0E0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B0E0B"/>
    <w:rPr>
      <w:rFonts w:eastAsia="Times New Roman"/>
      <w:sz w:val="20"/>
      <w:szCs w:val="20"/>
      <w:lang w:val="x-none" w:eastAsia="x-none"/>
    </w:rPr>
  </w:style>
  <w:style w:type="character" w:customStyle="1" w:styleId="NoteHeadingChar">
    <w:name w:val="Note Heading Char"/>
    <w:basedOn w:val="DefaultParagraphFont"/>
    <w:link w:val="NoteHeading"/>
    <w:rsid w:val="00EB0E0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B0E0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B0E0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B0E0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B0E0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B0E0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B0E0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B0E0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B0E0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B0E0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B0E0B"/>
    <w:rPr>
      <w:rFonts w:ascii="Consolas" w:eastAsia="Calibri" w:hAnsi="Consolas" w:cs="Times New Roman"/>
      <w:sz w:val="21"/>
      <w:szCs w:val="21"/>
      <w:lang w:val="en-US" w:eastAsia="x-none"/>
    </w:rPr>
  </w:style>
  <w:style w:type="paragraph" w:styleId="NoSpacing">
    <w:name w:val="No Spacing"/>
    <w:link w:val="NoSpacingChar"/>
    <w:uiPriority w:val="1"/>
    <w:qFormat/>
    <w:rsid w:val="00EB0E0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EB0E0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B0E0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B0E0B"/>
    <w:rPr>
      <w:sz w:val="24"/>
      <w:lang w:val="en-GB" w:eastAsia="en-GB"/>
    </w:rPr>
  </w:style>
  <w:style w:type="paragraph" w:customStyle="1" w:styleId="Text1">
    <w:name w:val="Text 1"/>
    <w:basedOn w:val="Normal"/>
    <w:link w:val="Text1Char"/>
    <w:qFormat/>
    <w:rsid w:val="00EB0E0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B0E0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B0E0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B0E0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B0E0B"/>
    <w:pPr>
      <w:numPr>
        <w:numId w:val="1"/>
      </w:numPr>
      <w:tabs>
        <w:tab w:val="clear" w:pos="765"/>
      </w:tabs>
      <w:ind w:left="720" w:hanging="360"/>
    </w:pPr>
  </w:style>
  <w:style w:type="paragraph" w:customStyle="1" w:styleId="CaracterCaracterCaracter">
    <w:name w:val="Caracter Caracter Caracter"/>
    <w:basedOn w:val="Normal"/>
    <w:rsid w:val="00EB0E0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B0E0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B0E0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B0E0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B0E0B"/>
    <w:rPr>
      <w:vertAlign w:val="superscript"/>
    </w:rPr>
  </w:style>
  <w:style w:type="character" w:styleId="BookTitle">
    <w:name w:val="Book Title"/>
    <w:qFormat/>
    <w:rsid w:val="00EB0E0B"/>
    <w:rPr>
      <w:b/>
      <w:bCs/>
      <w:smallCaps/>
      <w:spacing w:val="5"/>
    </w:rPr>
  </w:style>
  <w:style w:type="character" w:customStyle="1" w:styleId="tpa1">
    <w:name w:val="tpa1"/>
    <w:basedOn w:val="DefaultParagraphFont"/>
    <w:rsid w:val="00EB0E0B"/>
  </w:style>
  <w:style w:type="character" w:customStyle="1" w:styleId="tli1">
    <w:name w:val="tli1"/>
    <w:basedOn w:val="DefaultParagraphFont"/>
    <w:rsid w:val="00EB0E0B"/>
  </w:style>
  <w:style w:type="character" w:customStyle="1" w:styleId="text10">
    <w:name w:val="text1"/>
    <w:basedOn w:val="DefaultParagraphFont"/>
    <w:rsid w:val="00EB0E0B"/>
  </w:style>
  <w:style w:type="character" w:customStyle="1" w:styleId="pt1">
    <w:name w:val="pt1"/>
    <w:rsid w:val="00EB0E0B"/>
    <w:rPr>
      <w:b/>
      <w:bCs/>
      <w:color w:val="8F0000"/>
    </w:rPr>
  </w:style>
  <w:style w:type="character" w:customStyle="1" w:styleId="tpt1">
    <w:name w:val="tpt1"/>
    <w:basedOn w:val="DefaultParagraphFont"/>
    <w:rsid w:val="00EB0E0B"/>
  </w:style>
  <w:style w:type="character" w:customStyle="1" w:styleId="al1">
    <w:name w:val="al1"/>
    <w:rsid w:val="00EB0E0B"/>
    <w:rPr>
      <w:b/>
      <w:bCs/>
      <w:color w:val="008F00"/>
    </w:rPr>
  </w:style>
  <w:style w:type="character" w:customStyle="1" w:styleId="tal1">
    <w:name w:val="tal1"/>
    <w:basedOn w:val="DefaultParagraphFont"/>
    <w:rsid w:val="00EB0E0B"/>
  </w:style>
  <w:style w:type="character" w:customStyle="1" w:styleId="do1">
    <w:name w:val="do1"/>
    <w:rsid w:val="00EB0E0B"/>
    <w:rPr>
      <w:b/>
      <w:bCs/>
      <w:sz w:val="26"/>
      <w:szCs w:val="26"/>
    </w:rPr>
  </w:style>
  <w:style w:type="character" w:customStyle="1" w:styleId="def">
    <w:name w:val="def"/>
    <w:basedOn w:val="DefaultParagraphFont"/>
    <w:rsid w:val="00EB0E0B"/>
  </w:style>
  <w:style w:type="character" w:customStyle="1" w:styleId="titlupag">
    <w:name w:val="titlu_pag"/>
    <w:basedOn w:val="DefaultParagraphFont"/>
    <w:rsid w:val="00EB0E0B"/>
  </w:style>
  <w:style w:type="character" w:customStyle="1" w:styleId="ar1">
    <w:name w:val="ar1"/>
    <w:rsid w:val="00EB0E0B"/>
    <w:rPr>
      <w:b/>
      <w:bCs/>
      <w:color w:val="0000AF"/>
      <w:sz w:val="22"/>
      <w:szCs w:val="22"/>
    </w:rPr>
  </w:style>
  <w:style w:type="paragraph" w:styleId="z-TopofForm">
    <w:name w:val="HTML Top of Form"/>
    <w:basedOn w:val="Normal"/>
    <w:next w:val="Normal"/>
    <w:link w:val="z-TopofFormChar"/>
    <w:hidden/>
    <w:uiPriority w:val="99"/>
    <w:unhideWhenUsed/>
    <w:rsid w:val="00EB0E0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B0E0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EB0E0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B0E0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EB0E0B"/>
  </w:style>
  <w:style w:type="table" w:customStyle="1" w:styleId="TableGrid2">
    <w:name w:val="Table Grid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EB0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B0E0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B0E0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B0E0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B0E0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B0E0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B0E0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B0E0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B0E0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EB0E0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B0E0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B0E0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B0E0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B0E0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B0E0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B0E0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B0E0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B0E0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B0E0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B0E0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B0E0B"/>
    <w:rPr>
      <w:b/>
      <w:bCs/>
      <w:color w:val="8F0000"/>
    </w:rPr>
  </w:style>
  <w:style w:type="character" w:customStyle="1" w:styleId="tsp1">
    <w:name w:val="tsp1"/>
    <w:basedOn w:val="DefaultParagraphFont"/>
    <w:rsid w:val="00EB0E0B"/>
  </w:style>
  <w:style w:type="character" w:styleId="Strong">
    <w:name w:val="Strong"/>
    <w:qFormat/>
    <w:rsid w:val="00EB0E0B"/>
    <w:rPr>
      <w:b/>
      <w:bCs/>
    </w:rPr>
  </w:style>
  <w:style w:type="character" w:customStyle="1" w:styleId="tax1">
    <w:name w:val="tax1"/>
    <w:rsid w:val="00EB0E0B"/>
    <w:rPr>
      <w:b/>
      <w:bCs/>
      <w:sz w:val="26"/>
      <w:szCs w:val="26"/>
    </w:rPr>
  </w:style>
  <w:style w:type="character" w:customStyle="1" w:styleId="tca1">
    <w:name w:val="tca1"/>
    <w:rsid w:val="00EB0E0B"/>
    <w:rPr>
      <w:b/>
      <w:bCs/>
      <w:sz w:val="24"/>
      <w:szCs w:val="24"/>
    </w:rPr>
  </w:style>
  <w:style w:type="character" w:customStyle="1" w:styleId="BodyTextIndentChar1">
    <w:name w:val="Body Text Indent Char1"/>
    <w:rsid w:val="00EB0E0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B0E0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B0E0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B0E0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B0E0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B0E0B"/>
    <w:pPr>
      <w:spacing w:after="100"/>
      <w:ind w:left="660"/>
    </w:pPr>
    <w:rPr>
      <w:rFonts w:eastAsia="Times New Roman"/>
      <w:lang w:val="en-US"/>
    </w:rPr>
  </w:style>
  <w:style w:type="paragraph" w:styleId="TOC5">
    <w:name w:val="toc 5"/>
    <w:basedOn w:val="Normal"/>
    <w:next w:val="Normal"/>
    <w:autoRedefine/>
    <w:uiPriority w:val="39"/>
    <w:unhideWhenUsed/>
    <w:rsid w:val="00EB0E0B"/>
    <w:pPr>
      <w:spacing w:after="100"/>
      <w:ind w:left="880"/>
    </w:pPr>
    <w:rPr>
      <w:rFonts w:eastAsia="Times New Roman"/>
      <w:lang w:val="en-US"/>
    </w:rPr>
  </w:style>
  <w:style w:type="paragraph" w:styleId="TOC6">
    <w:name w:val="toc 6"/>
    <w:basedOn w:val="Normal"/>
    <w:next w:val="Normal"/>
    <w:autoRedefine/>
    <w:uiPriority w:val="39"/>
    <w:unhideWhenUsed/>
    <w:rsid w:val="00EB0E0B"/>
    <w:pPr>
      <w:spacing w:after="100"/>
      <w:ind w:left="1100"/>
    </w:pPr>
    <w:rPr>
      <w:rFonts w:eastAsia="Times New Roman"/>
      <w:lang w:val="en-US"/>
    </w:rPr>
  </w:style>
  <w:style w:type="paragraph" w:styleId="TOC7">
    <w:name w:val="toc 7"/>
    <w:basedOn w:val="Normal"/>
    <w:next w:val="Normal"/>
    <w:autoRedefine/>
    <w:uiPriority w:val="39"/>
    <w:unhideWhenUsed/>
    <w:rsid w:val="00EB0E0B"/>
    <w:pPr>
      <w:spacing w:after="100"/>
      <w:ind w:left="1320"/>
    </w:pPr>
    <w:rPr>
      <w:rFonts w:eastAsia="Times New Roman"/>
      <w:lang w:val="en-US"/>
    </w:rPr>
  </w:style>
  <w:style w:type="paragraph" w:styleId="TOC8">
    <w:name w:val="toc 8"/>
    <w:basedOn w:val="Normal"/>
    <w:next w:val="Normal"/>
    <w:autoRedefine/>
    <w:uiPriority w:val="39"/>
    <w:unhideWhenUsed/>
    <w:rsid w:val="00EB0E0B"/>
    <w:pPr>
      <w:spacing w:after="100"/>
      <w:ind w:left="1540"/>
    </w:pPr>
    <w:rPr>
      <w:rFonts w:eastAsia="Times New Roman"/>
      <w:lang w:val="en-US"/>
    </w:rPr>
  </w:style>
  <w:style w:type="paragraph" w:styleId="TOC9">
    <w:name w:val="toc 9"/>
    <w:basedOn w:val="Normal"/>
    <w:next w:val="Normal"/>
    <w:autoRedefine/>
    <w:uiPriority w:val="39"/>
    <w:unhideWhenUsed/>
    <w:rsid w:val="00EB0E0B"/>
    <w:pPr>
      <w:spacing w:after="100"/>
      <w:ind w:left="1760"/>
    </w:pPr>
    <w:rPr>
      <w:rFonts w:eastAsia="Times New Roman"/>
      <w:lang w:val="en-US"/>
    </w:rPr>
  </w:style>
  <w:style w:type="table" w:customStyle="1" w:styleId="TableGrid11">
    <w:name w:val="Table Grid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EB0E0B"/>
  </w:style>
  <w:style w:type="paragraph" w:customStyle="1" w:styleId="text">
    <w:name w:val="text"/>
    <w:basedOn w:val="Normal"/>
    <w:rsid w:val="00EB0E0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B0E0B"/>
  </w:style>
  <w:style w:type="numbering" w:customStyle="1" w:styleId="NoList111">
    <w:name w:val="No List111"/>
    <w:next w:val="NoList"/>
    <w:uiPriority w:val="99"/>
    <w:semiHidden/>
    <w:unhideWhenUsed/>
    <w:rsid w:val="00EB0E0B"/>
  </w:style>
  <w:style w:type="table" w:customStyle="1" w:styleId="TableGrid21">
    <w:name w:val="Table Grid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EB0E0B"/>
  </w:style>
  <w:style w:type="numbering" w:customStyle="1" w:styleId="NoList3">
    <w:name w:val="No List3"/>
    <w:next w:val="NoList"/>
    <w:uiPriority w:val="99"/>
    <w:semiHidden/>
    <w:unhideWhenUsed/>
    <w:rsid w:val="00EB0E0B"/>
  </w:style>
  <w:style w:type="paragraph" w:customStyle="1" w:styleId="Stil2">
    <w:name w:val="Stil2"/>
    <w:basedOn w:val="Heading1"/>
    <w:autoRedefine/>
    <w:rsid w:val="00EB0E0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B0E0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B0E0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B0E0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B0E0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B0E0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B0E0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B0E0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B0E0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B0E0B"/>
    <w:pPr>
      <w:spacing w:after="0" w:line="240" w:lineRule="auto"/>
      <w:jc w:val="both"/>
    </w:pPr>
    <w:rPr>
      <w:rFonts w:ascii="Arial" w:eastAsia="Times New Roman" w:hAnsi="Arial"/>
      <w:szCs w:val="20"/>
      <w:lang w:val="en-GB"/>
    </w:rPr>
  </w:style>
  <w:style w:type="character" w:customStyle="1" w:styleId="Titlu1Caracter">
    <w:name w:val="Titlu 1 Caracter"/>
    <w:rsid w:val="00EB0E0B"/>
    <w:rPr>
      <w:b/>
      <w:bCs/>
      <w:noProof/>
      <w:sz w:val="24"/>
      <w:szCs w:val="24"/>
      <w:lang w:val="ro-RO" w:eastAsia="fr-FR" w:bidi="ar-SA"/>
    </w:rPr>
  </w:style>
  <w:style w:type="paragraph" w:customStyle="1" w:styleId="Application3">
    <w:name w:val="Application3"/>
    <w:basedOn w:val="Normal"/>
    <w:rsid w:val="00EB0E0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B0E0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EB0E0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B0E0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B0E0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B0E0B"/>
    <w:rPr>
      <w:b/>
    </w:rPr>
  </w:style>
  <w:style w:type="paragraph" w:customStyle="1" w:styleId="Titreobjet">
    <w:name w:val="Titre objet"/>
    <w:basedOn w:val="Normal"/>
    <w:next w:val="Normal"/>
    <w:uiPriority w:val="39"/>
    <w:qFormat/>
    <w:rsid w:val="00EB0E0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B0E0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B0E0B"/>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B0E0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B0E0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B0E0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B0E0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B0E0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B0E0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B0E0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B0E0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B0E0B"/>
    <w:pPr>
      <w:ind w:left="680" w:hanging="113"/>
    </w:pPr>
  </w:style>
  <w:style w:type="paragraph" w:customStyle="1" w:styleId="CharCharCharCharCharCharCharCharCharChar">
    <w:name w:val="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B0E0B"/>
    <w:pPr>
      <w:spacing w:after="0" w:line="240" w:lineRule="auto"/>
    </w:pPr>
    <w:rPr>
      <w:rFonts w:ascii="Times New Roman" w:eastAsia="Times New Roman" w:hAnsi="Times New Roman"/>
      <w:sz w:val="24"/>
      <w:szCs w:val="24"/>
      <w:lang w:val="pl-PL" w:eastAsia="pl-PL"/>
    </w:rPr>
  </w:style>
  <w:style w:type="character" w:customStyle="1" w:styleId="Char11">
    <w:name w:val="Char11"/>
    <w:rsid w:val="00EB0E0B"/>
    <w:rPr>
      <w:sz w:val="24"/>
      <w:szCs w:val="24"/>
      <w:lang w:val="ro-RO"/>
    </w:rPr>
  </w:style>
  <w:style w:type="paragraph" w:customStyle="1" w:styleId="xl22">
    <w:name w:val="xl22"/>
    <w:basedOn w:val="Normal"/>
    <w:rsid w:val="00EB0E0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B0E0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B0E0B"/>
    <w:rPr>
      <w:rFonts w:ascii="Times New Roman" w:hAnsi="Times New Roman" w:cs="Times New Roman"/>
      <w:sz w:val="20"/>
      <w:szCs w:val="20"/>
    </w:rPr>
  </w:style>
  <w:style w:type="character" w:customStyle="1" w:styleId="FontStyle509">
    <w:name w:val="Font Style509"/>
    <w:rsid w:val="00EB0E0B"/>
    <w:rPr>
      <w:rFonts w:ascii="Times New Roman" w:hAnsi="Times New Roman" w:cs="Times New Roman"/>
      <w:b/>
      <w:bCs/>
      <w:sz w:val="20"/>
      <w:szCs w:val="20"/>
    </w:rPr>
  </w:style>
  <w:style w:type="paragraph" w:customStyle="1" w:styleId="Style164">
    <w:name w:val="Style164"/>
    <w:basedOn w:val="Normal"/>
    <w:rsid w:val="00EB0E0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B0E0B"/>
    <w:rPr>
      <w:i/>
      <w:iCs/>
    </w:rPr>
  </w:style>
  <w:style w:type="numbering" w:customStyle="1" w:styleId="NoList4">
    <w:name w:val="No List4"/>
    <w:next w:val="NoList"/>
    <w:semiHidden/>
    <w:unhideWhenUsed/>
    <w:rsid w:val="00EB0E0B"/>
  </w:style>
  <w:style w:type="paragraph" w:styleId="Caption">
    <w:name w:val="caption"/>
    <w:basedOn w:val="Normal"/>
    <w:next w:val="Normal"/>
    <w:qFormat/>
    <w:rsid w:val="00EB0E0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B0E0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B0E0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B0E0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B0E0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B0E0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B0E0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B0E0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B0E0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B0E0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B0E0B"/>
    <w:pPr>
      <w:spacing w:before="120"/>
      <w:jc w:val="center"/>
    </w:pPr>
    <w:rPr>
      <w:sz w:val="20"/>
    </w:rPr>
  </w:style>
  <w:style w:type="paragraph" w:customStyle="1" w:styleId="textcslovan">
    <w:name w:val="text císlovaný"/>
    <w:basedOn w:val="text"/>
    <w:rsid w:val="00EB0E0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B0E0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B0E0B"/>
    <w:pPr>
      <w:pageBreakBefore w:val="0"/>
      <w:spacing w:before="0"/>
    </w:pPr>
    <w:rPr>
      <w:sz w:val="32"/>
    </w:rPr>
  </w:style>
  <w:style w:type="table" w:customStyle="1" w:styleId="TableGrid6">
    <w:name w:val="Table Grid6"/>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EB0E0B"/>
    <w:rPr>
      <w:b/>
      <w:bCs/>
      <w:sz w:val="24"/>
      <w:szCs w:val="24"/>
    </w:rPr>
  </w:style>
  <w:style w:type="character" w:customStyle="1" w:styleId="NormalWeb2Char">
    <w:name w:val="Normal (Web)2 Char"/>
    <w:link w:val="NormalWeb2"/>
    <w:rsid w:val="00EB0E0B"/>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B0E0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EB0E0B"/>
  </w:style>
  <w:style w:type="table" w:customStyle="1" w:styleId="TableGrid7">
    <w:name w:val="Table Grid7"/>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B0E0B"/>
  </w:style>
  <w:style w:type="character" w:styleId="IntenseReference">
    <w:name w:val="Intense Reference"/>
    <w:uiPriority w:val="32"/>
    <w:qFormat/>
    <w:rsid w:val="00EB0E0B"/>
    <w:rPr>
      <w:b/>
      <w:bCs/>
      <w:smallCaps/>
      <w:color w:val="C0504D"/>
      <w:spacing w:val="5"/>
      <w:u w:val="single"/>
    </w:rPr>
  </w:style>
  <w:style w:type="table" w:customStyle="1" w:styleId="TableGrid10">
    <w:name w:val="Table Grid10"/>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EB0E0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B0E0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B0E0B"/>
  </w:style>
  <w:style w:type="numbering" w:customStyle="1" w:styleId="NoList31">
    <w:name w:val="No List31"/>
    <w:next w:val="NoList"/>
    <w:uiPriority w:val="99"/>
    <w:semiHidden/>
    <w:unhideWhenUsed/>
    <w:rsid w:val="00EB0E0B"/>
  </w:style>
  <w:style w:type="character" w:customStyle="1" w:styleId="NoSpacingChar">
    <w:name w:val="No Spacing Char"/>
    <w:link w:val="NoSpacing"/>
    <w:uiPriority w:val="1"/>
    <w:rsid w:val="00EB0E0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B0E0B"/>
  </w:style>
  <w:style w:type="numbering" w:customStyle="1" w:styleId="NoList22">
    <w:name w:val="No List22"/>
    <w:next w:val="NoList"/>
    <w:uiPriority w:val="99"/>
    <w:semiHidden/>
    <w:unhideWhenUsed/>
    <w:rsid w:val="00EB0E0B"/>
  </w:style>
  <w:style w:type="numbering" w:customStyle="1" w:styleId="NoList112">
    <w:name w:val="No List112"/>
    <w:next w:val="NoList"/>
    <w:uiPriority w:val="99"/>
    <w:semiHidden/>
    <w:unhideWhenUsed/>
    <w:rsid w:val="00EB0E0B"/>
  </w:style>
  <w:style w:type="table" w:customStyle="1" w:styleId="TableGrid41">
    <w:name w:val="Table Grid41"/>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B0E0B"/>
  </w:style>
  <w:style w:type="numbering" w:customStyle="1" w:styleId="NoList32">
    <w:name w:val="No List32"/>
    <w:next w:val="NoList"/>
    <w:uiPriority w:val="99"/>
    <w:semiHidden/>
    <w:unhideWhenUsed/>
    <w:rsid w:val="00EB0E0B"/>
  </w:style>
  <w:style w:type="table" w:customStyle="1" w:styleId="TableGrid51">
    <w:name w:val="Table Grid51"/>
    <w:basedOn w:val="TableNormal"/>
    <w:next w:val="TableGrid"/>
    <w:uiPriority w:val="59"/>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EB0E0B"/>
  </w:style>
  <w:style w:type="paragraph" w:customStyle="1" w:styleId="List2">
    <w:name w:val="List2"/>
    <w:basedOn w:val="Normal"/>
    <w:rsid w:val="00EB0E0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B0E0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EB0E0B"/>
  </w:style>
  <w:style w:type="table" w:customStyle="1" w:styleId="TableGrid15">
    <w:name w:val="Table Grid15"/>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B0E0B"/>
  </w:style>
  <w:style w:type="table" w:customStyle="1" w:styleId="TableGrid17">
    <w:name w:val="Table Grid17"/>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B0E0B"/>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B0E0B"/>
    <w:rPr>
      <w:rFonts w:ascii="Calibri" w:eastAsia="Calibri" w:hAnsi="Calibri" w:cs="Times New Roman"/>
    </w:rPr>
  </w:style>
  <w:style w:type="numbering" w:customStyle="1" w:styleId="NoList11111">
    <w:name w:val="No List11111"/>
    <w:next w:val="NoList"/>
    <w:uiPriority w:val="99"/>
    <w:semiHidden/>
    <w:unhideWhenUsed/>
    <w:rsid w:val="00EB0E0B"/>
  </w:style>
  <w:style w:type="table" w:customStyle="1" w:styleId="TableGrid191">
    <w:name w:val="Table Grid191"/>
    <w:basedOn w:val="TableNormal"/>
    <w:next w:val="TableGrid"/>
    <w:uiPriority w:val="59"/>
    <w:rsid w:val="00EB0E0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EB0E0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B0E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B0E0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B0E0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B0E0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B0E0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B0E0B"/>
  </w:style>
  <w:style w:type="paragraph" w:customStyle="1" w:styleId="StilStil1Stnga">
    <w:name w:val="Stil Stil1 + Stânga"/>
    <w:basedOn w:val="Normal"/>
    <w:uiPriority w:val="39"/>
    <w:qFormat/>
    <w:rsid w:val="00EB0E0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B0E0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B0E0B"/>
    <w:rPr>
      <w:rFonts w:ascii="Times New Roman" w:eastAsia="Times New Roman" w:hAnsi="Times New Roman" w:cs="Times New Roman"/>
      <w:b/>
      <w:sz w:val="20"/>
      <w:szCs w:val="20"/>
      <w:u w:val="single"/>
      <w:lang w:val="fr-FR" w:eastAsia="fr-FR"/>
    </w:rPr>
  </w:style>
  <w:style w:type="character" w:customStyle="1" w:styleId="CharChar14">
    <w:name w:val="Char Char14"/>
    <w:rsid w:val="00EB0E0B"/>
    <w:rPr>
      <w:rFonts w:ascii="Times New Roman" w:eastAsia="Times New Roman" w:hAnsi="Times New Roman" w:cs="Times New Roman"/>
      <w:sz w:val="24"/>
      <w:szCs w:val="24"/>
      <w:lang w:val="fr-FR" w:eastAsia="fr-FR"/>
    </w:rPr>
  </w:style>
  <w:style w:type="character" w:customStyle="1" w:styleId="CharChar141">
    <w:name w:val="Char Char141"/>
    <w:locked/>
    <w:rsid w:val="00EB0E0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B0E0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B0E0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B0E0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B0E0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B0E0B"/>
    <w:rPr>
      <w:rFonts w:ascii="Calibri" w:eastAsia="Calibri" w:hAnsi="Calibri" w:cs="Times New Roman"/>
      <w:lang w:val="ro-RO"/>
    </w:rPr>
  </w:style>
  <w:style w:type="character" w:customStyle="1" w:styleId="BodyTextChar1">
    <w:name w:val="Body Text Char1"/>
    <w:semiHidden/>
    <w:rsid w:val="00EB0E0B"/>
    <w:rPr>
      <w:rFonts w:ascii="Calibri" w:eastAsia="Calibri" w:hAnsi="Calibri" w:cs="Times New Roman"/>
      <w:lang w:val="ro-RO"/>
    </w:rPr>
  </w:style>
  <w:style w:type="character" w:customStyle="1" w:styleId="CommentTextChar1">
    <w:name w:val="Comment Text Char1"/>
    <w:uiPriority w:val="99"/>
    <w:semiHidden/>
    <w:rsid w:val="00EB0E0B"/>
    <w:rPr>
      <w:rFonts w:ascii="Calibri" w:eastAsia="Calibri" w:hAnsi="Calibri" w:cs="Times New Roman"/>
      <w:sz w:val="20"/>
      <w:szCs w:val="20"/>
      <w:lang w:val="ro-RO"/>
    </w:rPr>
  </w:style>
  <w:style w:type="character" w:customStyle="1" w:styleId="SubtitleChar1">
    <w:name w:val="Subtitle Char1"/>
    <w:rsid w:val="00EB0E0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B0E0B"/>
    <w:rPr>
      <w:rFonts w:ascii="Cambria" w:eastAsia="Times New Roman" w:hAnsi="Cambria" w:cs="Times New Roman"/>
      <w:i/>
      <w:iCs/>
      <w:color w:val="404040"/>
      <w:sz w:val="22"/>
      <w:szCs w:val="22"/>
      <w:lang w:val="ro-RO"/>
    </w:rPr>
  </w:style>
  <w:style w:type="character" w:customStyle="1" w:styleId="Heading8Char1">
    <w:name w:val="Heading 8 Char1"/>
    <w:semiHidden/>
    <w:rsid w:val="00EB0E0B"/>
    <w:rPr>
      <w:rFonts w:ascii="Cambria" w:eastAsia="Times New Roman" w:hAnsi="Cambria" w:cs="Times New Roman"/>
      <w:color w:val="404040"/>
      <w:lang w:val="ro-RO"/>
    </w:rPr>
  </w:style>
  <w:style w:type="character" w:customStyle="1" w:styleId="Heading9Char1">
    <w:name w:val="Heading 9 Char1"/>
    <w:semiHidden/>
    <w:rsid w:val="00EB0E0B"/>
    <w:rPr>
      <w:rFonts w:ascii="Cambria" w:eastAsia="Times New Roman" w:hAnsi="Cambria" w:cs="Times New Roman"/>
      <w:i/>
      <w:iCs/>
      <w:color w:val="404040"/>
      <w:lang w:val="ro-RO"/>
    </w:rPr>
  </w:style>
  <w:style w:type="character" w:customStyle="1" w:styleId="BalloonTextChar1">
    <w:name w:val="Balloon Text Char1"/>
    <w:semiHidden/>
    <w:rsid w:val="00EB0E0B"/>
    <w:rPr>
      <w:rFonts w:ascii="Tahoma" w:eastAsia="Calibri" w:hAnsi="Tahoma" w:cs="Tahoma"/>
      <w:sz w:val="16"/>
      <w:szCs w:val="16"/>
      <w:lang w:val="ro-RO"/>
    </w:rPr>
  </w:style>
  <w:style w:type="character" w:customStyle="1" w:styleId="CommentSubjectChar1">
    <w:name w:val="Comment Subject Char1"/>
    <w:semiHidden/>
    <w:rsid w:val="00EB0E0B"/>
    <w:rPr>
      <w:rFonts w:ascii="Calibri" w:eastAsia="Calibri" w:hAnsi="Calibri" w:cs="Times New Roman"/>
      <w:b/>
      <w:bCs/>
      <w:sz w:val="20"/>
      <w:szCs w:val="20"/>
      <w:lang w:val="ro-RO"/>
    </w:rPr>
  </w:style>
  <w:style w:type="character" w:customStyle="1" w:styleId="EndnoteTextChar1">
    <w:name w:val="Endnote Text Char1"/>
    <w:uiPriority w:val="99"/>
    <w:semiHidden/>
    <w:rsid w:val="00EB0E0B"/>
    <w:rPr>
      <w:rFonts w:ascii="Calibri" w:eastAsia="Calibri" w:hAnsi="Calibri" w:cs="Times New Roman"/>
      <w:sz w:val="20"/>
      <w:szCs w:val="20"/>
      <w:lang w:val="ro-RO"/>
    </w:rPr>
  </w:style>
  <w:style w:type="character" w:customStyle="1" w:styleId="TitleChar1">
    <w:name w:val="Title Char1"/>
    <w:rsid w:val="00EB0E0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B0E0B"/>
    <w:rPr>
      <w:rFonts w:ascii="Calibri" w:eastAsia="Calibri" w:hAnsi="Calibri" w:cs="Times New Roman"/>
      <w:lang w:val="ro-RO"/>
    </w:rPr>
  </w:style>
  <w:style w:type="character" w:customStyle="1" w:styleId="NoteHeadingChar1">
    <w:name w:val="Note Heading Char1"/>
    <w:semiHidden/>
    <w:rsid w:val="00EB0E0B"/>
    <w:rPr>
      <w:rFonts w:ascii="Calibri" w:eastAsia="Calibri" w:hAnsi="Calibri" w:cs="Times New Roman"/>
      <w:lang w:val="ro-RO"/>
    </w:rPr>
  </w:style>
  <w:style w:type="character" w:customStyle="1" w:styleId="BodyText2Char1">
    <w:name w:val="Body Text 2 Char1"/>
    <w:semiHidden/>
    <w:rsid w:val="00EB0E0B"/>
    <w:rPr>
      <w:rFonts w:ascii="Calibri" w:eastAsia="Calibri" w:hAnsi="Calibri" w:cs="Times New Roman"/>
      <w:lang w:val="ro-RO"/>
    </w:rPr>
  </w:style>
  <w:style w:type="character" w:customStyle="1" w:styleId="BodyText3Char1">
    <w:name w:val="Body Text 3 Char1"/>
    <w:semiHidden/>
    <w:rsid w:val="00EB0E0B"/>
    <w:rPr>
      <w:rFonts w:ascii="Calibri" w:eastAsia="Calibri" w:hAnsi="Calibri" w:cs="Times New Roman"/>
      <w:sz w:val="16"/>
      <w:szCs w:val="16"/>
      <w:lang w:val="ro-RO"/>
    </w:rPr>
  </w:style>
  <w:style w:type="character" w:customStyle="1" w:styleId="BodyTextIndent3Char1">
    <w:name w:val="Body Text Indent 3 Char1"/>
    <w:semiHidden/>
    <w:rsid w:val="00EB0E0B"/>
    <w:rPr>
      <w:rFonts w:ascii="Calibri" w:eastAsia="Calibri" w:hAnsi="Calibri" w:cs="Times New Roman"/>
      <w:sz w:val="16"/>
      <w:szCs w:val="16"/>
      <w:lang w:val="ro-RO"/>
    </w:rPr>
  </w:style>
  <w:style w:type="character" w:customStyle="1" w:styleId="DocumentMapChar1">
    <w:name w:val="Document Map Char1"/>
    <w:semiHidden/>
    <w:rsid w:val="00EB0E0B"/>
    <w:rPr>
      <w:rFonts w:ascii="Tahoma" w:eastAsia="Calibri" w:hAnsi="Tahoma" w:cs="Tahoma"/>
      <w:sz w:val="16"/>
      <w:szCs w:val="16"/>
      <w:lang w:val="ro-RO"/>
    </w:rPr>
  </w:style>
  <w:style w:type="character" w:customStyle="1" w:styleId="PlainTextChar1">
    <w:name w:val="Plain Text Char1"/>
    <w:uiPriority w:val="99"/>
    <w:semiHidden/>
    <w:rsid w:val="00EB0E0B"/>
    <w:rPr>
      <w:rFonts w:ascii="Consolas" w:eastAsia="Calibri" w:hAnsi="Consolas" w:cs="Consolas"/>
      <w:sz w:val="21"/>
      <w:szCs w:val="21"/>
      <w:lang w:val="ro-RO"/>
    </w:rPr>
  </w:style>
  <w:style w:type="character" w:customStyle="1" w:styleId="BodyTextIndent2Char1">
    <w:name w:val="Body Text Indent 2 Char1"/>
    <w:semiHidden/>
    <w:rsid w:val="00EB0E0B"/>
    <w:rPr>
      <w:rFonts w:ascii="Calibri" w:eastAsia="Calibri" w:hAnsi="Calibri" w:cs="Times New Roman"/>
      <w:lang w:val="ro-RO"/>
    </w:rPr>
  </w:style>
  <w:style w:type="character" w:customStyle="1" w:styleId="label1">
    <w:name w:val="label1"/>
    <w:rsid w:val="00EB0E0B"/>
    <w:rPr>
      <w:b/>
      <w:bCs/>
      <w:vanish/>
      <w:webHidden w:val="0"/>
      <w:color w:val="FFFFFF"/>
      <w:sz w:val="18"/>
      <w:szCs w:val="18"/>
      <w:vertAlign w:val="baseline"/>
      <w:specVanish/>
    </w:rPr>
  </w:style>
  <w:style w:type="paragraph" w:customStyle="1" w:styleId="instruct">
    <w:name w:val="instruct"/>
    <w:basedOn w:val="Normal"/>
    <w:rsid w:val="00EB0E0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B0E0B"/>
    <w:rPr>
      <w:color w:val="0000FF"/>
      <w:u w:val="single"/>
    </w:rPr>
  </w:style>
  <w:style w:type="character" w:customStyle="1" w:styleId="Fontdeparagrafimplicit">
    <w:name w:val="Font de paragraf implicit"/>
    <w:rsid w:val="00EB0E0B"/>
  </w:style>
  <w:style w:type="character" w:customStyle="1" w:styleId="sp1">
    <w:name w:val="sp1"/>
    <w:rsid w:val="00EB0E0B"/>
    <w:rPr>
      <w:b/>
      <w:bCs/>
      <w:color w:val="8F0000"/>
    </w:rPr>
  </w:style>
  <w:style w:type="character" w:customStyle="1" w:styleId="Fontdeparagrafimplicit1">
    <w:name w:val="Font de paragraf implicit1"/>
    <w:rsid w:val="00EB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13"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tyles" Target="styles.xml"/><Relationship Id="rId7" Type="http://schemas.openxmlformats.org/officeDocument/2006/relationships/hyperlink" Target="http://www.ecb.int/index.html" TargetMode="External"/><Relationship Id="rId12"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svsa.ro/?pag=834" TargetMode="External"/><Relationship Id="rId4" Type="http://schemas.openxmlformats.org/officeDocument/2006/relationships/settings" Target="settings.xml"/><Relationship Id="rId9" Type="http://schemas.openxmlformats.org/officeDocument/2006/relationships/hyperlink" Target="https://portal.onrc.ro/ONRCPortalWeb/ONRCPortal.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DE76-31A1-4386-B26E-361175E9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55</Pages>
  <Words>16781</Words>
  <Characters>97333</Characters>
  <Application>Microsoft Office Word</Application>
  <DocSecurity>0</DocSecurity>
  <Lines>811</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70</cp:revision>
  <cp:lastPrinted>2018-04-04T09:52:00Z</cp:lastPrinted>
  <dcterms:created xsi:type="dcterms:W3CDTF">2018-04-04T06:59:00Z</dcterms:created>
  <dcterms:modified xsi:type="dcterms:W3CDTF">2018-05-14T10:25:00Z</dcterms:modified>
</cp:coreProperties>
</file>